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7631C" w14:textId="1781E8F0" w:rsidR="007D2E14" w:rsidRDefault="007D2E14" w:rsidP="007D2E14">
      <w:pPr>
        <w:spacing w:after="120" w:line="240" w:lineRule="atLeast"/>
        <w:jc w:val="both"/>
        <w:rPr>
          <w:rFonts w:ascii="Arial Nova Light" w:hAnsi="Arial Nova Light" w:cs="Segoe UI Light"/>
          <w:sz w:val="22"/>
          <w:szCs w:val="22"/>
        </w:rPr>
      </w:pPr>
    </w:p>
    <w:p w14:paraId="6DD208C4" w14:textId="3DD41D41" w:rsidR="007D2E14" w:rsidRDefault="007D2E14" w:rsidP="00602947">
      <w:pPr>
        <w:spacing w:after="120" w:line="240" w:lineRule="atLeast"/>
        <w:jc w:val="right"/>
        <w:rPr>
          <w:rFonts w:ascii="Arial Nova Light" w:hAnsi="Arial Nova Light" w:cs="Segoe UI Light"/>
          <w:sz w:val="22"/>
          <w:szCs w:val="22"/>
        </w:rPr>
      </w:pPr>
      <w:r>
        <w:rPr>
          <w:rFonts w:ascii="Arial Nova Light" w:hAnsi="Arial Nova Light" w:cs="Segoe UI Light"/>
          <w:sz w:val="22"/>
          <w:szCs w:val="22"/>
        </w:rPr>
        <w:t xml:space="preserve">Allegato 1) alla determinazione protocollo nr. </w:t>
      </w:r>
      <w:r w:rsidR="00127476">
        <w:rPr>
          <w:rFonts w:ascii="Arial Nova Light" w:hAnsi="Arial Nova Light" w:cs="Segoe UI Light"/>
          <w:sz w:val="22"/>
          <w:szCs w:val="22"/>
        </w:rPr>
        <w:t xml:space="preserve">1518 </w:t>
      </w:r>
      <w:r>
        <w:rPr>
          <w:rFonts w:ascii="Arial Nova Light" w:hAnsi="Arial Nova Light" w:cs="Segoe UI Light"/>
          <w:sz w:val="22"/>
          <w:szCs w:val="22"/>
        </w:rPr>
        <w:t xml:space="preserve">del </w:t>
      </w:r>
      <w:r w:rsidR="00127476">
        <w:rPr>
          <w:rFonts w:ascii="Arial Nova Light" w:hAnsi="Arial Nova Light" w:cs="Segoe UI Light"/>
          <w:sz w:val="22"/>
          <w:szCs w:val="22"/>
        </w:rPr>
        <w:t>29/07/2020</w:t>
      </w:r>
    </w:p>
    <w:p w14:paraId="635066F4" w14:textId="77777777" w:rsidR="00602947" w:rsidRDefault="00602947" w:rsidP="00602947">
      <w:pPr>
        <w:spacing w:after="120" w:line="240" w:lineRule="atLeast"/>
        <w:jc w:val="right"/>
        <w:rPr>
          <w:rFonts w:ascii="Arial Nova Light" w:hAnsi="Arial Nova Light" w:cs="Segoe UI Light"/>
          <w:sz w:val="22"/>
          <w:szCs w:val="22"/>
        </w:rPr>
      </w:pPr>
    </w:p>
    <w:p w14:paraId="1D268CE1" w14:textId="3A76AF69" w:rsidR="007D2E14" w:rsidRPr="002E3C20" w:rsidRDefault="002E3C20" w:rsidP="002E3C20">
      <w:pPr>
        <w:spacing w:after="120" w:line="240" w:lineRule="atLeast"/>
        <w:jc w:val="center"/>
        <w:rPr>
          <w:rFonts w:ascii="Arial Nova Light" w:hAnsi="Arial Nova Light" w:cs="Segoe UI Light"/>
          <w:b/>
          <w:bCs/>
          <w:sz w:val="22"/>
          <w:szCs w:val="22"/>
        </w:rPr>
      </w:pPr>
      <w:r w:rsidRPr="002E3C20">
        <w:rPr>
          <w:rFonts w:ascii="Arial Nova Light" w:hAnsi="Arial Nova Light" w:cs="Segoe UI Light"/>
          <w:b/>
          <w:bCs/>
          <w:sz w:val="22"/>
          <w:szCs w:val="22"/>
        </w:rPr>
        <w:t>SCHEMA DI AVVISO</w:t>
      </w:r>
    </w:p>
    <w:p w14:paraId="07A4CDD5" w14:textId="55272901" w:rsidR="007D2E14" w:rsidRDefault="007D2E14" w:rsidP="007D2E14">
      <w:pPr>
        <w:pBdr>
          <w:top w:val="single" w:sz="4" w:space="1" w:color="auto"/>
          <w:bottom w:val="single" w:sz="4" w:space="1" w:color="auto"/>
        </w:pBdr>
        <w:spacing w:after="120" w:line="240" w:lineRule="atLeast"/>
        <w:contextualSpacing/>
        <w:jc w:val="both"/>
        <w:rPr>
          <w:rFonts w:ascii="Arial Nova Light" w:hAnsi="Arial Nova Light" w:cs="Segoe UI Light"/>
          <w:sz w:val="22"/>
          <w:szCs w:val="22"/>
        </w:rPr>
      </w:pPr>
      <w:r>
        <w:rPr>
          <w:rFonts w:ascii="Arial Nova Light" w:hAnsi="Arial Nova Light" w:cs="Segoe UI Light"/>
          <w:sz w:val="22"/>
          <w:szCs w:val="22"/>
        </w:rPr>
        <w:t xml:space="preserve">OGGETTO: AVVISO PUBBLICO PER MANIFESTAZIONE DI INTERESSE FINALIZZATA ALL’INSERIMENTO DI UN ELENCO DI PROFESSIONISTI DA INVITARE A PRESENTARE OFFERTA ECONOMICA PER </w:t>
      </w:r>
      <w:bookmarkStart w:id="0" w:name="_Hlk46157805"/>
      <w:r>
        <w:rPr>
          <w:rFonts w:ascii="Arial Nova Light" w:hAnsi="Arial Nova Light" w:cs="Segoe UI Light"/>
          <w:sz w:val="22"/>
          <w:szCs w:val="22"/>
        </w:rPr>
        <w:t>L’AFFIDAMENTO DI INCARICO PROFESSIONALE DI IMPORTO INFERIORE A 40 MILA EURO PER SUPPORTO UFFICIO TECNICO</w:t>
      </w:r>
      <w:bookmarkEnd w:id="0"/>
      <w:r w:rsidR="008C0EE0">
        <w:rPr>
          <w:rFonts w:ascii="Arial Nova Light" w:hAnsi="Arial Nova Light" w:cs="Segoe UI Light"/>
          <w:sz w:val="22"/>
          <w:szCs w:val="22"/>
        </w:rPr>
        <w:t xml:space="preserve"> – PER </w:t>
      </w:r>
      <w:r w:rsidR="00B56B27">
        <w:rPr>
          <w:rFonts w:ascii="Arial Nova Light" w:hAnsi="Arial Nova Light" w:cs="Segoe UI Light"/>
          <w:sz w:val="22"/>
          <w:szCs w:val="22"/>
        </w:rPr>
        <w:t>6 (sei)</w:t>
      </w:r>
      <w:r w:rsidR="008C0EE0">
        <w:rPr>
          <w:rFonts w:ascii="Arial Nova Light" w:hAnsi="Arial Nova Light" w:cs="Segoe UI Light"/>
          <w:sz w:val="22"/>
          <w:szCs w:val="22"/>
        </w:rPr>
        <w:t xml:space="preserve"> MESI CON POSSIBILITA’ DI PROROGA DI </w:t>
      </w:r>
      <w:r w:rsidR="00B56B27">
        <w:rPr>
          <w:rFonts w:ascii="Arial Nova Light" w:hAnsi="Arial Nova Light" w:cs="Segoe UI Light"/>
          <w:sz w:val="22"/>
          <w:szCs w:val="22"/>
        </w:rPr>
        <w:t>6 (sei)</w:t>
      </w:r>
      <w:r w:rsidR="008C0EE0">
        <w:rPr>
          <w:rFonts w:ascii="Arial Nova Light" w:hAnsi="Arial Nova Light" w:cs="Segoe UI Light"/>
          <w:sz w:val="22"/>
          <w:szCs w:val="22"/>
        </w:rPr>
        <w:t xml:space="preserve"> MESI</w:t>
      </w:r>
    </w:p>
    <w:p w14:paraId="58792843" w14:textId="165144CE" w:rsidR="007D2E14" w:rsidRDefault="007D2E14" w:rsidP="007D2E14">
      <w:pPr>
        <w:pBdr>
          <w:top w:val="single" w:sz="4" w:space="1" w:color="auto"/>
          <w:bottom w:val="single" w:sz="4" w:space="1" w:color="auto"/>
        </w:pBdr>
        <w:spacing w:after="120" w:line="240" w:lineRule="atLeast"/>
        <w:contextualSpacing/>
        <w:jc w:val="both"/>
        <w:rPr>
          <w:rFonts w:ascii="Arial Nova Light" w:hAnsi="Arial Nova Light" w:cs="Segoe UI Light"/>
          <w:sz w:val="22"/>
          <w:szCs w:val="22"/>
        </w:rPr>
      </w:pPr>
      <w:r>
        <w:rPr>
          <w:rFonts w:ascii="Arial Nova Light" w:hAnsi="Arial Nova Light" w:cs="Segoe UI Light"/>
          <w:sz w:val="22"/>
          <w:szCs w:val="22"/>
        </w:rPr>
        <w:t xml:space="preserve">Scadenza presentazione manifestazioni di interesse: il </w:t>
      </w:r>
      <w:r w:rsidR="00127476">
        <w:rPr>
          <w:rFonts w:ascii="Arial Nova Light" w:hAnsi="Arial Nova Light" w:cs="Segoe UI Light"/>
          <w:sz w:val="22"/>
          <w:szCs w:val="22"/>
        </w:rPr>
        <w:t>08</w:t>
      </w:r>
      <w:r>
        <w:rPr>
          <w:rFonts w:ascii="Arial Nova Light" w:hAnsi="Arial Nova Light" w:cs="Segoe UI Light"/>
          <w:sz w:val="22"/>
          <w:szCs w:val="22"/>
        </w:rPr>
        <w:t>/08/2020</w:t>
      </w:r>
    </w:p>
    <w:p w14:paraId="45B3A490" w14:textId="77777777" w:rsidR="008C0EE0" w:rsidRDefault="008C0EE0" w:rsidP="007D2E14">
      <w:pPr>
        <w:spacing w:after="120" w:line="240" w:lineRule="atLeast"/>
        <w:jc w:val="both"/>
        <w:rPr>
          <w:rFonts w:ascii="Arial Nova Light" w:hAnsi="Arial Nova Light" w:cs="Segoe UI Light"/>
          <w:sz w:val="22"/>
          <w:szCs w:val="22"/>
        </w:rPr>
      </w:pPr>
    </w:p>
    <w:p w14:paraId="3042234D" w14:textId="78B424DD" w:rsidR="007D2E14" w:rsidRDefault="007D2E14"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ART.1 – OGGETTO DELL’INCARICO</w:t>
      </w:r>
    </w:p>
    <w:p w14:paraId="31F73962" w14:textId="59A374DE" w:rsidR="007D2E14" w:rsidRDefault="007D2E14"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Attività di supporto e sostituzione dell’ufficio tecnico lavori pubblici e manutenzioni immobili, strade e segnaletica, illuminazione, in particolare:</w:t>
      </w:r>
    </w:p>
    <w:p w14:paraId="78135C57" w14:textId="27D72717" w:rsidR="007D2E14" w:rsidRDefault="007D2E14" w:rsidP="007D2E14">
      <w:pPr>
        <w:pStyle w:val="Paragrafoelenco"/>
        <w:numPr>
          <w:ilvl w:val="0"/>
          <w:numId w:val="25"/>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coordinamento dell’attività di interventi e lavori con particolare riguardo ai servizi in concessione;</w:t>
      </w:r>
    </w:p>
    <w:p w14:paraId="04035CC0" w14:textId="45BC1D20" w:rsidR="007D2E14" w:rsidRDefault="007D2E14" w:rsidP="007D2E14">
      <w:pPr>
        <w:pStyle w:val="Paragrafoelenco"/>
        <w:numPr>
          <w:ilvl w:val="0"/>
          <w:numId w:val="25"/>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gestione delle attività di cantiere;</w:t>
      </w:r>
    </w:p>
    <w:p w14:paraId="5CB61ECD" w14:textId="3A947B7D" w:rsidR="007D2E14" w:rsidRDefault="007D2E14" w:rsidP="007D2E14">
      <w:pPr>
        <w:pStyle w:val="Paragrafoelenco"/>
        <w:numPr>
          <w:ilvl w:val="0"/>
          <w:numId w:val="25"/>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gestione dei rapporti tra la società, uffici tecnici comunali e socio unico;</w:t>
      </w:r>
    </w:p>
    <w:p w14:paraId="6D524E70" w14:textId="62829CC5" w:rsidR="007D2E14" w:rsidRDefault="007D2E14" w:rsidP="007D2E14">
      <w:pPr>
        <w:pStyle w:val="Paragrafoelenco"/>
        <w:numPr>
          <w:ilvl w:val="0"/>
          <w:numId w:val="25"/>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gestione dei rapporti con enti pubblici e società affidatari dei lavori pubblici;</w:t>
      </w:r>
    </w:p>
    <w:p w14:paraId="47C523D5" w14:textId="33479ADC" w:rsidR="007D2E14" w:rsidRDefault="007D2E14" w:rsidP="007D2E14">
      <w:pPr>
        <w:pStyle w:val="Paragrafoelenco"/>
        <w:numPr>
          <w:ilvl w:val="0"/>
          <w:numId w:val="25"/>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gestione dei rapporti col personale dipendente facente funzione di operaio;</w:t>
      </w:r>
    </w:p>
    <w:p w14:paraId="5D0CB7C5" w14:textId="33A53EA4" w:rsidR="007D2E14" w:rsidRDefault="007D2E14" w:rsidP="007D2E14">
      <w:pPr>
        <w:pStyle w:val="Paragrafoelenco"/>
        <w:numPr>
          <w:ilvl w:val="0"/>
          <w:numId w:val="25"/>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coordinatore dei progetti di inserimento lavorativo di personale facente funzioni di operaio;</w:t>
      </w:r>
    </w:p>
    <w:p w14:paraId="6560EBC6" w14:textId="3B1F12ED" w:rsidR="007D2E14" w:rsidRDefault="007D2E14"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ART. 2 - MODALITA’ DI SVOLGIMENTO DELL’INCARICO</w:t>
      </w:r>
    </w:p>
    <w:p w14:paraId="3F19431D" w14:textId="7DD1A98D" w:rsidR="007D2E14" w:rsidRDefault="007D2E14"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L’attività di cui all’articolo 1 andrà prestata per ogni procedimento amministrativo in corso o successivo alla data della stipula della convenzione di incarico professionale, secondo le necessità e le richieste formulate per ogni singolo procedimento.</w:t>
      </w:r>
    </w:p>
    <w:p w14:paraId="34B9E39C" w14:textId="2C3D03F6" w:rsidR="007D2E14" w:rsidRDefault="007D2E14"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Il professionista incaricato dovrà presenziare almeno 2 volte alla settimana, da stabilirsi, presso gli uffici di A.S.P. e comunque ogni qualvolta sarà richiesto e disporrà di mezzi e attrezzature proprie.</w:t>
      </w:r>
    </w:p>
    <w:p w14:paraId="3BCDD147" w14:textId="27E53CE6" w:rsidR="009C3446" w:rsidRDefault="009C3446"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ART. 3 – IMPORTO E DURATA DELL’INCARICO</w:t>
      </w:r>
    </w:p>
    <w:p w14:paraId="205E0964" w14:textId="372DA7EB" w:rsidR="009C3446" w:rsidRPr="00B56B27" w:rsidRDefault="009C3446" w:rsidP="007D2E14">
      <w:pPr>
        <w:spacing w:after="120" w:line="240" w:lineRule="atLeast"/>
        <w:jc w:val="both"/>
        <w:rPr>
          <w:rFonts w:ascii="Arial Nova Light" w:hAnsi="Arial Nova Light" w:cs="Segoe UI Light"/>
          <w:sz w:val="22"/>
          <w:szCs w:val="22"/>
        </w:rPr>
      </w:pPr>
      <w:r w:rsidRPr="00B56B27">
        <w:rPr>
          <w:rFonts w:ascii="Arial Nova Light" w:hAnsi="Arial Nova Light" w:cs="Segoe UI Light"/>
          <w:sz w:val="22"/>
          <w:szCs w:val="22"/>
        </w:rPr>
        <w:t>La durata dell</w:t>
      </w:r>
      <w:r w:rsidR="00B56B27" w:rsidRPr="00B56B27">
        <w:rPr>
          <w:rFonts w:ascii="Arial Nova Light" w:hAnsi="Arial Nova Light" w:cs="Segoe UI Light"/>
          <w:sz w:val="22"/>
          <w:szCs w:val="22"/>
        </w:rPr>
        <w:t>’incarico è stabilita in mesi 6</w:t>
      </w:r>
      <w:r w:rsidR="00140C5D" w:rsidRPr="00B56B27">
        <w:rPr>
          <w:rFonts w:ascii="Arial Nova Light" w:hAnsi="Arial Nova Light" w:cs="Segoe UI Light"/>
          <w:sz w:val="22"/>
          <w:szCs w:val="22"/>
        </w:rPr>
        <w:t xml:space="preserve"> (</w:t>
      </w:r>
      <w:r w:rsidR="00B56B27" w:rsidRPr="00B56B27">
        <w:rPr>
          <w:rFonts w:ascii="Arial Nova Light" w:hAnsi="Arial Nova Light" w:cs="Segoe UI Light"/>
          <w:sz w:val="22"/>
          <w:szCs w:val="22"/>
        </w:rPr>
        <w:t>sei</w:t>
      </w:r>
      <w:r w:rsidRPr="00B56B27">
        <w:rPr>
          <w:rFonts w:ascii="Arial Nova Light" w:hAnsi="Arial Nova Light" w:cs="Segoe UI Light"/>
          <w:sz w:val="22"/>
          <w:szCs w:val="22"/>
        </w:rPr>
        <w:t xml:space="preserve">) con la possibilità di proroga di mesi </w:t>
      </w:r>
      <w:r w:rsidR="00B56B27" w:rsidRPr="00B56B27">
        <w:rPr>
          <w:rFonts w:ascii="Arial Nova Light" w:hAnsi="Arial Nova Light" w:cs="Segoe UI Light"/>
          <w:sz w:val="22"/>
          <w:szCs w:val="22"/>
        </w:rPr>
        <w:t>6</w:t>
      </w:r>
      <w:r w:rsidRPr="00B56B27">
        <w:rPr>
          <w:rFonts w:ascii="Arial Nova Light" w:hAnsi="Arial Nova Light" w:cs="Segoe UI Light"/>
          <w:sz w:val="22"/>
          <w:szCs w:val="22"/>
        </w:rPr>
        <w:t xml:space="preserve"> (</w:t>
      </w:r>
      <w:r w:rsidR="00B56B27" w:rsidRPr="00B56B27">
        <w:rPr>
          <w:rFonts w:ascii="Arial Nova Light" w:hAnsi="Arial Nova Light" w:cs="Segoe UI Light"/>
          <w:sz w:val="22"/>
          <w:szCs w:val="22"/>
        </w:rPr>
        <w:t>sei</w:t>
      </w:r>
      <w:r w:rsidRPr="00B56B27">
        <w:rPr>
          <w:rFonts w:ascii="Arial Nova Light" w:hAnsi="Arial Nova Light" w:cs="Segoe UI Light"/>
          <w:sz w:val="22"/>
          <w:szCs w:val="22"/>
        </w:rPr>
        <w:t>)</w:t>
      </w:r>
    </w:p>
    <w:p w14:paraId="378FAC45" w14:textId="3DB009A0" w:rsidR="009C3446" w:rsidRDefault="009C3446" w:rsidP="007D2E14">
      <w:pPr>
        <w:spacing w:after="120" w:line="240" w:lineRule="atLeast"/>
        <w:jc w:val="both"/>
        <w:rPr>
          <w:rFonts w:ascii="Arial Nova Light" w:hAnsi="Arial Nova Light" w:cs="Segoe UI Light"/>
          <w:sz w:val="22"/>
          <w:szCs w:val="22"/>
        </w:rPr>
      </w:pPr>
      <w:r w:rsidRPr="00B56B27">
        <w:rPr>
          <w:rFonts w:ascii="Arial Nova Light" w:hAnsi="Arial Nova Light" w:cs="Segoe UI Light"/>
          <w:sz w:val="22"/>
          <w:szCs w:val="22"/>
        </w:rPr>
        <w:t>L’importo dell’i</w:t>
      </w:r>
      <w:r w:rsidR="00140C5D" w:rsidRPr="00B56B27">
        <w:rPr>
          <w:rFonts w:ascii="Arial Nova Light" w:hAnsi="Arial Nova Light" w:cs="Segoe UI Light"/>
          <w:sz w:val="22"/>
          <w:szCs w:val="22"/>
        </w:rPr>
        <w:t xml:space="preserve">ncarico è determinato in euro </w:t>
      </w:r>
      <w:r w:rsidR="00B56B27" w:rsidRPr="00B56B27">
        <w:rPr>
          <w:rFonts w:ascii="Arial Nova Light" w:hAnsi="Arial Nova Light" w:cs="Segoe UI Light"/>
          <w:sz w:val="22"/>
          <w:szCs w:val="22"/>
        </w:rPr>
        <w:t>75</w:t>
      </w:r>
      <w:r w:rsidRPr="00B56B27">
        <w:rPr>
          <w:rFonts w:ascii="Arial Nova Light" w:hAnsi="Arial Nova Light" w:cs="Segoe UI Light"/>
          <w:sz w:val="22"/>
          <w:szCs w:val="22"/>
        </w:rPr>
        <w:t>00 esclusi gli oneri di legge.</w:t>
      </w:r>
    </w:p>
    <w:p w14:paraId="29AE6993" w14:textId="31800BFC" w:rsidR="009C3446" w:rsidRDefault="009C3446"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L’attività dovrà essere svolta in totale autonomia ma con i necessari interfacciamenti con l’ufficio ASP e l’ufficio tecnico Comunale.</w:t>
      </w:r>
    </w:p>
    <w:p w14:paraId="797D26D3" w14:textId="301DED6C" w:rsidR="007D2E14" w:rsidRDefault="007D2E14"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 xml:space="preserve">ART. 3 </w:t>
      </w:r>
      <w:r w:rsidR="00100D0D">
        <w:rPr>
          <w:rFonts w:ascii="Arial Nova Light" w:hAnsi="Arial Nova Light" w:cs="Segoe UI Light"/>
          <w:sz w:val="22"/>
          <w:szCs w:val="22"/>
        </w:rPr>
        <w:t>- REQUISITI GENERALI DI PARTECIPAZIONE</w:t>
      </w:r>
    </w:p>
    <w:p w14:paraId="566CB265" w14:textId="38861639" w:rsidR="00100D0D" w:rsidRDefault="00100D0D"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 xml:space="preserve">In considerazione del contenuto e delle finalità del presente avviso si ritiene di ammettere a selezione soggetti che abbiano, come condizione di carattere generale acquisito il diploma di geometra e/o laurea in materie attinenti (architettura, ingegneria, ecc.) </w:t>
      </w:r>
    </w:p>
    <w:p w14:paraId="0B0F4913" w14:textId="2F2E014F" w:rsidR="00100D0D" w:rsidRDefault="00100D0D"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Inoltre i requisiti e le qualifiche professionali richieste in funzione dell’incarico da conferire sono:</w:t>
      </w:r>
    </w:p>
    <w:p w14:paraId="12F50FF0" w14:textId="5E99BE05" w:rsidR="00100D0D" w:rsidRPr="00100D0D" w:rsidRDefault="00100D0D" w:rsidP="00100D0D">
      <w:pPr>
        <w:pStyle w:val="Paragrafoelenco"/>
        <w:numPr>
          <w:ilvl w:val="0"/>
          <w:numId w:val="26"/>
        </w:numPr>
        <w:spacing w:after="120" w:line="240" w:lineRule="atLeast"/>
        <w:jc w:val="both"/>
        <w:rPr>
          <w:rFonts w:ascii="Arial Nova Light" w:hAnsi="Arial Nova Light" w:cs="Segoe UI Light"/>
          <w:sz w:val="22"/>
          <w:szCs w:val="22"/>
        </w:rPr>
      </w:pPr>
      <w:r w:rsidRPr="00100D0D">
        <w:rPr>
          <w:rFonts w:ascii="Arial Nova Light" w:hAnsi="Arial Nova Light" w:cs="Segoe UI Light"/>
          <w:sz w:val="22"/>
          <w:szCs w:val="22"/>
        </w:rPr>
        <w:t>cittadinanza italiana o di altro paese dell’UE</w:t>
      </w:r>
    </w:p>
    <w:p w14:paraId="0155055D" w14:textId="1DA33672" w:rsidR="00100D0D" w:rsidRPr="00100D0D" w:rsidRDefault="00100D0D" w:rsidP="00100D0D">
      <w:pPr>
        <w:pStyle w:val="Paragrafoelenco"/>
        <w:numPr>
          <w:ilvl w:val="0"/>
          <w:numId w:val="26"/>
        </w:numPr>
        <w:spacing w:after="120" w:line="240" w:lineRule="atLeast"/>
        <w:jc w:val="both"/>
        <w:rPr>
          <w:rFonts w:ascii="Arial Nova Light" w:hAnsi="Arial Nova Light" w:cs="Segoe UI Light"/>
          <w:sz w:val="22"/>
          <w:szCs w:val="22"/>
        </w:rPr>
      </w:pPr>
      <w:r w:rsidRPr="00100D0D">
        <w:rPr>
          <w:rFonts w:ascii="Arial Nova Light" w:hAnsi="Arial Nova Light" w:cs="Segoe UI Light"/>
          <w:sz w:val="22"/>
          <w:szCs w:val="22"/>
        </w:rPr>
        <w:t>iscrizione all’albo professionale;</w:t>
      </w:r>
    </w:p>
    <w:p w14:paraId="32C8674E" w14:textId="79C26C47" w:rsidR="00100D0D" w:rsidRPr="00100D0D" w:rsidRDefault="00100D0D" w:rsidP="00100D0D">
      <w:pPr>
        <w:pStyle w:val="Paragrafoelenco"/>
        <w:numPr>
          <w:ilvl w:val="0"/>
          <w:numId w:val="26"/>
        </w:numPr>
        <w:spacing w:after="120" w:line="240" w:lineRule="atLeast"/>
        <w:jc w:val="both"/>
        <w:rPr>
          <w:rFonts w:ascii="Arial Nova Light" w:hAnsi="Arial Nova Light" w:cs="Segoe UI Light"/>
          <w:sz w:val="22"/>
          <w:szCs w:val="22"/>
        </w:rPr>
      </w:pPr>
      <w:r w:rsidRPr="00100D0D">
        <w:rPr>
          <w:rFonts w:ascii="Arial Nova Light" w:hAnsi="Arial Nova Light" w:cs="Segoe UI Light"/>
          <w:sz w:val="22"/>
          <w:szCs w:val="22"/>
        </w:rPr>
        <w:t>adeguata polizza assicurativa a copertura dei rischi professionali;</w:t>
      </w:r>
    </w:p>
    <w:p w14:paraId="128B87A1" w14:textId="59B0F8C0" w:rsidR="00100D0D" w:rsidRPr="00100D0D" w:rsidRDefault="00100D0D" w:rsidP="00100D0D">
      <w:pPr>
        <w:pStyle w:val="Paragrafoelenco"/>
        <w:numPr>
          <w:ilvl w:val="0"/>
          <w:numId w:val="26"/>
        </w:numPr>
        <w:spacing w:after="120" w:line="240" w:lineRule="atLeast"/>
        <w:jc w:val="both"/>
        <w:rPr>
          <w:rFonts w:ascii="Arial Nova Light" w:hAnsi="Arial Nova Light" w:cs="Segoe UI Light"/>
          <w:sz w:val="22"/>
          <w:szCs w:val="22"/>
        </w:rPr>
      </w:pPr>
      <w:r w:rsidRPr="00100D0D">
        <w:rPr>
          <w:rFonts w:ascii="Arial Nova Light" w:hAnsi="Arial Nova Light" w:cs="Segoe UI Light"/>
          <w:sz w:val="22"/>
          <w:szCs w:val="22"/>
        </w:rPr>
        <w:t>aver lavorato presso Enti pubblici o società partecipate.</w:t>
      </w:r>
    </w:p>
    <w:p w14:paraId="01CD9C2D" w14:textId="7D322E60" w:rsidR="007D2E14" w:rsidRDefault="00100D0D"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ART. 4 – REQUISITI SPECIFICI DI PARTECIPAZIONE</w:t>
      </w:r>
    </w:p>
    <w:p w14:paraId="092A109D" w14:textId="2679F7E5" w:rsidR="00100D0D" w:rsidRDefault="00100D0D" w:rsidP="007D2E14">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lastRenderedPageBreak/>
        <w:t>La selezione comparativa tra professionisti avverrà attraverso il curriculum vitae e nello specifico si richiede professionalità ed esperienza in materia di:</w:t>
      </w:r>
    </w:p>
    <w:p w14:paraId="3027D10D" w14:textId="7532D7FB" w:rsidR="00100D0D" w:rsidRDefault="00100D0D" w:rsidP="00445E6D">
      <w:pPr>
        <w:pStyle w:val="Paragrafoelenco"/>
        <w:numPr>
          <w:ilvl w:val="0"/>
          <w:numId w:val="28"/>
        </w:numPr>
        <w:spacing w:after="120" w:line="240" w:lineRule="atLeast"/>
        <w:jc w:val="both"/>
        <w:rPr>
          <w:rFonts w:ascii="Arial Nova Light" w:hAnsi="Arial Nova Light" w:cs="Segoe UI Light"/>
          <w:sz w:val="22"/>
          <w:szCs w:val="22"/>
        </w:rPr>
      </w:pPr>
      <w:proofErr w:type="gramStart"/>
      <w:r>
        <w:rPr>
          <w:rFonts w:ascii="Arial Nova Light" w:hAnsi="Arial Nova Light" w:cs="Segoe UI Light"/>
          <w:sz w:val="22"/>
          <w:szCs w:val="22"/>
        </w:rPr>
        <w:t>supporto</w:t>
      </w:r>
      <w:proofErr w:type="gramEnd"/>
      <w:r>
        <w:rPr>
          <w:rFonts w:ascii="Arial Nova Light" w:hAnsi="Arial Nova Light" w:cs="Segoe UI Light"/>
          <w:sz w:val="22"/>
          <w:szCs w:val="22"/>
        </w:rPr>
        <w:t xml:space="preserve"> tecnico-amministrativo-organizzativo presso un ufficio tecnico comunale o di società pubblica o presso studi privati i quali abbiano intrapreso att</w:t>
      </w:r>
      <w:r w:rsidR="00445E6D">
        <w:rPr>
          <w:rFonts w:ascii="Arial Nova Light" w:hAnsi="Arial Nova Light" w:cs="Segoe UI Light"/>
          <w:sz w:val="22"/>
          <w:szCs w:val="22"/>
        </w:rPr>
        <w:t xml:space="preserve">ività di cui il presente avviso, </w:t>
      </w:r>
      <w:r w:rsidR="00445E6D" w:rsidRPr="00445E6D">
        <w:rPr>
          <w:rFonts w:ascii="Arial Nova Light" w:hAnsi="Arial Nova Light" w:cs="Segoe UI Light"/>
          <w:sz w:val="22"/>
          <w:szCs w:val="22"/>
        </w:rPr>
        <w:t>negli ultimi due anni, anteriori alla data di pubblicazione del presente</w:t>
      </w:r>
    </w:p>
    <w:p w14:paraId="77D8180C" w14:textId="069F0A9E" w:rsidR="00100D0D" w:rsidRDefault="00100D0D" w:rsidP="00100D0D">
      <w:pPr>
        <w:pStyle w:val="Paragrafoelenco"/>
        <w:numPr>
          <w:ilvl w:val="0"/>
          <w:numId w:val="28"/>
        </w:numPr>
        <w:spacing w:after="120" w:line="240" w:lineRule="atLeast"/>
        <w:jc w:val="both"/>
        <w:rPr>
          <w:rFonts w:ascii="Arial Nova Light" w:hAnsi="Arial Nova Light" w:cs="Segoe UI Light"/>
          <w:sz w:val="22"/>
          <w:szCs w:val="22"/>
        </w:rPr>
      </w:pPr>
      <w:proofErr w:type="gramStart"/>
      <w:r>
        <w:rPr>
          <w:rFonts w:ascii="Arial Nova Light" w:hAnsi="Arial Nova Light" w:cs="Segoe UI Light"/>
          <w:sz w:val="22"/>
          <w:szCs w:val="22"/>
        </w:rPr>
        <w:t>procedure</w:t>
      </w:r>
      <w:proofErr w:type="gramEnd"/>
      <w:r>
        <w:rPr>
          <w:rFonts w:ascii="Arial Nova Light" w:hAnsi="Arial Nova Light" w:cs="Segoe UI Light"/>
          <w:sz w:val="22"/>
          <w:szCs w:val="22"/>
        </w:rPr>
        <w:t xml:space="preserve"> attinenti </w:t>
      </w:r>
      <w:r w:rsidR="00F67D5F">
        <w:rPr>
          <w:rFonts w:ascii="Arial Nova Light" w:hAnsi="Arial Nova Light" w:cs="Segoe UI Light"/>
          <w:sz w:val="22"/>
          <w:szCs w:val="22"/>
        </w:rPr>
        <w:t>all’attività</w:t>
      </w:r>
      <w:r>
        <w:rPr>
          <w:rFonts w:ascii="Arial Nova Light" w:hAnsi="Arial Nova Light" w:cs="Segoe UI Light"/>
          <w:sz w:val="22"/>
          <w:szCs w:val="22"/>
        </w:rPr>
        <w:t xml:space="preserve"> di affidamento di lavori pubblici, di servizi e forniture con la P.A.</w:t>
      </w:r>
    </w:p>
    <w:p w14:paraId="4B6F62BB" w14:textId="1E66F05F" w:rsidR="00100D0D" w:rsidRDefault="00100D0D" w:rsidP="00100D0D">
      <w:pPr>
        <w:pStyle w:val="Paragrafoelenco"/>
        <w:numPr>
          <w:ilvl w:val="0"/>
          <w:numId w:val="28"/>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gestione di cantieri e contabilizzazioni di opere pubbliche.</w:t>
      </w:r>
    </w:p>
    <w:p w14:paraId="6E201CFD" w14:textId="7DFA1C78" w:rsidR="00F67D5F" w:rsidRDefault="00F67D5F"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ART. 5 – PRESENTAZIONE DELLE CANDIDATURE</w:t>
      </w:r>
    </w:p>
    <w:p w14:paraId="7F232099" w14:textId="0DD58F9C" w:rsidR="00F67D5F" w:rsidRDefault="00F67D5F"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I soggetti interessati alla candidatura, sono invitati a presentare la seguente documentazione:</w:t>
      </w:r>
    </w:p>
    <w:p w14:paraId="54F3007A" w14:textId="3B1FA43C" w:rsidR="00F67D5F" w:rsidRDefault="00F67D5F" w:rsidP="00F67D5F">
      <w:pPr>
        <w:pStyle w:val="Paragrafoelenco"/>
        <w:numPr>
          <w:ilvl w:val="0"/>
          <w:numId w:val="29"/>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domanda di inserimento nell’elenco dei professionisti da effettuare utilizzando l’allegato “modello 2);</w:t>
      </w:r>
    </w:p>
    <w:p w14:paraId="572C6E29" w14:textId="0A5EF134" w:rsidR="00F67D5F" w:rsidRDefault="00F67D5F" w:rsidP="00F67D5F">
      <w:pPr>
        <w:pStyle w:val="Paragrafoelenco"/>
        <w:numPr>
          <w:ilvl w:val="0"/>
          <w:numId w:val="29"/>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curriculum vitae (titolo di studio, numero iscrizione albo/collegio, brevi cenni sull’esperienza professionale coerenti con il tipo di incarico, ecc.)</w:t>
      </w:r>
    </w:p>
    <w:p w14:paraId="77581CBF" w14:textId="347A6F14" w:rsidR="00F67D5F" w:rsidRDefault="00F67D5F" w:rsidP="00F67D5F">
      <w:pPr>
        <w:pStyle w:val="Paragrafoelenco"/>
        <w:numPr>
          <w:ilvl w:val="0"/>
          <w:numId w:val="29"/>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documento di identità in corso di validità.</w:t>
      </w:r>
    </w:p>
    <w:p w14:paraId="58042DE7" w14:textId="13EDA53B" w:rsidR="00F67D5F" w:rsidRDefault="000B40BC"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Potranno essere allegati attestati dei corsi di aggiornamento professionali.</w:t>
      </w:r>
    </w:p>
    <w:p w14:paraId="1EE87B76" w14:textId="3569DC67" w:rsidR="000B40BC" w:rsidRPr="00B56B27" w:rsidRDefault="000B40BC" w:rsidP="00F67D5F">
      <w:pPr>
        <w:spacing w:after="120" w:line="240" w:lineRule="atLeast"/>
        <w:jc w:val="both"/>
        <w:rPr>
          <w:rFonts w:ascii="Arial Nova Light" w:hAnsi="Arial Nova Light" w:cs="Segoe UI Light"/>
          <w:b/>
          <w:sz w:val="22"/>
          <w:szCs w:val="22"/>
        </w:rPr>
      </w:pPr>
      <w:r>
        <w:rPr>
          <w:rFonts w:ascii="Arial Nova Light" w:hAnsi="Arial Nova Light" w:cs="Segoe UI Light"/>
          <w:sz w:val="22"/>
          <w:szCs w:val="22"/>
        </w:rPr>
        <w:t xml:space="preserve">Gli allegati di cui all’art. 5 e la domanda di cui il modello 2) dovranno essere trasmessi esclusivamente a mezzo </w:t>
      </w:r>
      <w:proofErr w:type="spellStart"/>
      <w:r>
        <w:rPr>
          <w:rFonts w:ascii="Arial Nova Light" w:hAnsi="Arial Nova Light" w:cs="Segoe UI Light"/>
          <w:sz w:val="22"/>
          <w:szCs w:val="22"/>
        </w:rPr>
        <w:t>pec</w:t>
      </w:r>
      <w:proofErr w:type="spellEnd"/>
      <w:r>
        <w:rPr>
          <w:rFonts w:ascii="Arial Nova Light" w:hAnsi="Arial Nova Light" w:cs="Segoe UI Light"/>
          <w:sz w:val="22"/>
          <w:szCs w:val="22"/>
        </w:rPr>
        <w:t xml:space="preserve"> all’indirizzo: </w:t>
      </w:r>
      <w:hyperlink r:id="rId8" w:history="1">
        <w:r w:rsidRPr="007B052C">
          <w:rPr>
            <w:rStyle w:val="Collegamentoipertestuale"/>
            <w:rFonts w:ascii="Arial Nova Light" w:hAnsi="Arial Nova Light" w:cs="Segoe UI Light"/>
            <w:sz w:val="22"/>
            <w:szCs w:val="22"/>
          </w:rPr>
          <w:t>aspsrl@internetpec.it</w:t>
        </w:r>
      </w:hyperlink>
      <w:r w:rsidR="00140C5D" w:rsidRPr="007B052C">
        <w:rPr>
          <w:rFonts w:ascii="Arial Nova Light" w:hAnsi="Arial Nova Light" w:cs="Segoe UI Light"/>
          <w:sz w:val="22"/>
          <w:szCs w:val="22"/>
        </w:rPr>
        <w:t xml:space="preserve"> </w:t>
      </w:r>
      <w:r w:rsidR="00140C5D" w:rsidRPr="00B56B27">
        <w:rPr>
          <w:rFonts w:ascii="Arial Nova Light" w:hAnsi="Arial Nova Light" w:cs="Segoe UI Light"/>
          <w:b/>
          <w:sz w:val="22"/>
          <w:szCs w:val="22"/>
        </w:rPr>
        <w:t xml:space="preserve">entro le ore 12:00 del giorno </w:t>
      </w:r>
      <w:r w:rsidR="00127476" w:rsidRPr="00B56B27">
        <w:rPr>
          <w:rFonts w:ascii="Arial Nova Light" w:hAnsi="Arial Nova Light" w:cs="Segoe UI Light"/>
          <w:b/>
          <w:sz w:val="22"/>
          <w:szCs w:val="22"/>
        </w:rPr>
        <w:t>08</w:t>
      </w:r>
      <w:r w:rsidRPr="00B56B27">
        <w:rPr>
          <w:rFonts w:ascii="Arial Nova Light" w:hAnsi="Arial Nova Light" w:cs="Segoe UI Light"/>
          <w:b/>
          <w:sz w:val="22"/>
          <w:szCs w:val="22"/>
        </w:rPr>
        <w:t xml:space="preserve"> agosto 2020.</w:t>
      </w:r>
    </w:p>
    <w:p w14:paraId="4F3D8956" w14:textId="5A61970F" w:rsidR="009C3446" w:rsidRDefault="009C3446"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Al fine del rispetto del predetto termine farà fede la data di arrivo rilevata dalla casella di posta elettronica certificata della società ASP, per cui il recapito della stessa rimane ad esclusivo rischio dei mittenti.</w:t>
      </w:r>
    </w:p>
    <w:p w14:paraId="21FABC4C" w14:textId="6CED02AC" w:rsidR="000B40BC" w:rsidRDefault="000B40BC"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Tutta la modulistica dovrà essere sottoscritta.</w:t>
      </w:r>
    </w:p>
    <w:p w14:paraId="5B8C73B9" w14:textId="4331566F" w:rsidR="009C3446" w:rsidRDefault="009C3446"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 xml:space="preserve">Nell’oggetto della PEC dovrà essere riportato oltre al nominativo del mittente anche la seguente dicitura: MANIFESTAZIONE DI INTERESSE PER </w:t>
      </w:r>
      <w:r w:rsidRPr="009C3446">
        <w:rPr>
          <w:rFonts w:ascii="Arial Nova Light" w:hAnsi="Arial Nova Light" w:cs="Segoe UI Light"/>
          <w:sz w:val="22"/>
          <w:szCs w:val="22"/>
        </w:rPr>
        <w:t>L’AFFIDAMENTO DI INCARICO PROFESSIONALE DI IMPORTO INFERIORE A 40 MILA EURO PER SUPPORTO UFFICIO TECNICO</w:t>
      </w:r>
      <w:r>
        <w:rPr>
          <w:rFonts w:ascii="Arial Nova Light" w:hAnsi="Arial Nova Light" w:cs="Segoe UI Light"/>
          <w:sz w:val="22"/>
          <w:szCs w:val="22"/>
        </w:rPr>
        <w:t>.</w:t>
      </w:r>
    </w:p>
    <w:p w14:paraId="56CDAB1A" w14:textId="720F877E" w:rsidR="009C3446" w:rsidRDefault="009C3446"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Non saranno ammesse le manifestazioni di interesse pervenute oltre il termine assegnato. Non saranno ammesse inoltre quelle:</w:t>
      </w:r>
    </w:p>
    <w:p w14:paraId="58CDF105" w14:textId="777B6E88" w:rsidR="009C3446" w:rsidRDefault="009C3446" w:rsidP="009C3446">
      <w:pPr>
        <w:pStyle w:val="Paragrafoelenco"/>
        <w:numPr>
          <w:ilvl w:val="0"/>
          <w:numId w:val="33"/>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incomplete;</w:t>
      </w:r>
    </w:p>
    <w:p w14:paraId="554C40D4" w14:textId="68C0CCD5" w:rsidR="009C3446" w:rsidRDefault="009C3446" w:rsidP="009C3446">
      <w:pPr>
        <w:pStyle w:val="Paragrafoelenco"/>
        <w:numPr>
          <w:ilvl w:val="0"/>
          <w:numId w:val="33"/>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prive della sottoscrizione</w:t>
      </w:r>
    </w:p>
    <w:p w14:paraId="477EFFA4" w14:textId="2999CEA3" w:rsidR="009C3446" w:rsidRPr="009C3446" w:rsidRDefault="009C3446" w:rsidP="009C3446">
      <w:pPr>
        <w:pStyle w:val="Paragrafoelenco"/>
        <w:numPr>
          <w:ilvl w:val="0"/>
          <w:numId w:val="33"/>
        </w:num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prive o incomplete di allegati.</w:t>
      </w:r>
    </w:p>
    <w:p w14:paraId="583C327A" w14:textId="6CEF89E9" w:rsidR="000B40BC" w:rsidRDefault="000B40BC"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A.S.P. procederà, a proprio insindacabile giudizio, all’individuazione dei soggetti da invitare a presentare la propria offerta economica per l’incarico, nel rispetto dei principi di non discriminazione, parità di trattamento, proporzionalità e trasparenza, sulla base di una valutazione comparativa delle domande pervenute, tenendo conto della tipologia dell’incarico da affidare, della rilevanza del curriculum rispetto all’oggetto della prestazion</w:t>
      </w:r>
      <w:r w:rsidR="0010564A">
        <w:rPr>
          <w:rFonts w:ascii="Arial Nova Light" w:hAnsi="Arial Nova Light" w:cs="Segoe UI Light"/>
          <w:sz w:val="22"/>
          <w:szCs w:val="22"/>
        </w:rPr>
        <w:t>e</w:t>
      </w:r>
      <w:r w:rsidR="002E3C20">
        <w:rPr>
          <w:rFonts w:ascii="Arial Nova Light" w:hAnsi="Arial Nova Light" w:cs="Segoe UI Light"/>
          <w:sz w:val="22"/>
          <w:szCs w:val="22"/>
        </w:rPr>
        <w:t>, della rotazione, ove possibile, degli incarichi e della disponibilità ad effettuare le prestazioni nei tempi richiesti.</w:t>
      </w:r>
    </w:p>
    <w:p w14:paraId="3C8A94E0" w14:textId="4FB78F9A" w:rsidR="002E3C20" w:rsidRDefault="002E3C20" w:rsidP="00F67D5F">
      <w:pPr>
        <w:spacing w:after="120" w:line="240" w:lineRule="atLeast"/>
        <w:jc w:val="both"/>
        <w:rPr>
          <w:rFonts w:ascii="Arial Nova Light" w:hAnsi="Arial Nova Light" w:cs="Segoe UI Light"/>
          <w:sz w:val="22"/>
          <w:szCs w:val="22"/>
        </w:rPr>
      </w:pPr>
      <w:r w:rsidRPr="00AF6EBD">
        <w:rPr>
          <w:rFonts w:ascii="Arial Nova Light" w:hAnsi="Arial Nova Light" w:cs="Segoe UI Light"/>
          <w:sz w:val="22"/>
          <w:szCs w:val="22"/>
        </w:rPr>
        <w:t xml:space="preserve">Ai sensi del </w:t>
      </w:r>
      <w:proofErr w:type="spellStart"/>
      <w:r w:rsidRPr="00AF6EBD">
        <w:rPr>
          <w:rFonts w:ascii="Arial Nova Light" w:hAnsi="Arial Nova Light" w:cs="Segoe UI Light"/>
          <w:sz w:val="22"/>
          <w:szCs w:val="22"/>
        </w:rPr>
        <w:t>dlgs</w:t>
      </w:r>
      <w:proofErr w:type="spellEnd"/>
      <w:r w:rsidRPr="00AF6EBD">
        <w:rPr>
          <w:rFonts w:ascii="Arial Nova Light" w:hAnsi="Arial Nova Light" w:cs="Segoe UI Light"/>
          <w:sz w:val="22"/>
          <w:szCs w:val="22"/>
        </w:rPr>
        <w:t xml:space="preserve"> 196/2003</w:t>
      </w:r>
      <w:r w:rsidR="00140C5D" w:rsidRPr="00AF6EBD">
        <w:rPr>
          <w:rFonts w:ascii="Arial Nova Light" w:hAnsi="Arial Nova Light" w:cs="Segoe UI Light"/>
          <w:sz w:val="22"/>
          <w:szCs w:val="22"/>
        </w:rPr>
        <w:t xml:space="preserve"> e del Regolamento Europeo 2016/679 (GDPR)</w:t>
      </w:r>
      <w:r w:rsidRPr="00AF6EBD">
        <w:rPr>
          <w:rFonts w:ascii="Arial Nova Light" w:hAnsi="Arial Nova Light" w:cs="Segoe UI Light"/>
          <w:sz w:val="22"/>
          <w:szCs w:val="22"/>
        </w:rPr>
        <w:t>, tutti i dati personali trasmessi dagli interessati unitamente alla domanda di partecipazione saranno trattati esclusivamente per le finalità di gestione della presente procedura e degli eventuali procedimenti connessi.</w:t>
      </w:r>
    </w:p>
    <w:p w14:paraId="622F124E" w14:textId="77777777" w:rsidR="009C3446" w:rsidRDefault="002E3C20"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ART. 6 –</w:t>
      </w:r>
      <w:r w:rsidR="009C3446">
        <w:rPr>
          <w:rFonts w:ascii="Arial Nova Light" w:hAnsi="Arial Nova Light" w:cs="Segoe UI Light"/>
          <w:sz w:val="22"/>
          <w:szCs w:val="22"/>
        </w:rPr>
        <w:t xml:space="preserve"> PROCEDURA DI SCELTA DEL CONTRAENTE E CRITERIO</w:t>
      </w:r>
    </w:p>
    <w:p w14:paraId="22B314F4" w14:textId="57AB92DC" w:rsidR="009C3446" w:rsidRDefault="009C3446" w:rsidP="009C3446">
      <w:pPr>
        <w:pStyle w:val="Paragrafoelenco"/>
        <w:numPr>
          <w:ilvl w:val="0"/>
          <w:numId w:val="32"/>
        </w:numPr>
        <w:spacing w:after="120" w:line="240" w:lineRule="atLeast"/>
        <w:ind w:left="426"/>
        <w:jc w:val="both"/>
        <w:rPr>
          <w:rFonts w:ascii="Arial Nova Light" w:hAnsi="Arial Nova Light" w:cs="Segoe UI Light"/>
          <w:sz w:val="22"/>
          <w:szCs w:val="22"/>
        </w:rPr>
      </w:pPr>
      <w:r w:rsidRPr="009C3446">
        <w:rPr>
          <w:rFonts w:ascii="Arial Nova Light" w:hAnsi="Arial Nova Light" w:cs="Segoe UI Light"/>
          <w:sz w:val="22"/>
          <w:szCs w:val="22"/>
        </w:rPr>
        <w:t xml:space="preserve">procedura di cui all’art. 36, comma 2, lettera b) del </w:t>
      </w:r>
      <w:proofErr w:type="spellStart"/>
      <w:r w:rsidRPr="009C3446">
        <w:rPr>
          <w:rFonts w:ascii="Arial Nova Light" w:hAnsi="Arial Nova Light" w:cs="Segoe UI Light"/>
          <w:sz w:val="22"/>
          <w:szCs w:val="22"/>
        </w:rPr>
        <w:t>D.lgs</w:t>
      </w:r>
      <w:proofErr w:type="spellEnd"/>
      <w:r w:rsidRPr="009C3446">
        <w:rPr>
          <w:rFonts w:ascii="Arial Nova Light" w:hAnsi="Arial Nova Light" w:cs="Segoe UI Light"/>
          <w:sz w:val="22"/>
          <w:szCs w:val="22"/>
        </w:rPr>
        <w:t xml:space="preserve"> 50/2016 di affidamento diretto ma previa consultazione di almeno tre operatori economici individuati sulla base dei curriculum</w:t>
      </w:r>
      <w:r>
        <w:rPr>
          <w:rFonts w:ascii="Arial Nova Light" w:hAnsi="Arial Nova Light" w:cs="Segoe UI Light"/>
          <w:sz w:val="22"/>
          <w:szCs w:val="22"/>
        </w:rPr>
        <w:t>;</w:t>
      </w:r>
    </w:p>
    <w:p w14:paraId="6C2DE6EC" w14:textId="4FD354A0" w:rsidR="009C3446" w:rsidRDefault="00AF6EBD" w:rsidP="009C3446">
      <w:pPr>
        <w:pStyle w:val="Paragrafoelenco"/>
        <w:numPr>
          <w:ilvl w:val="0"/>
          <w:numId w:val="32"/>
        </w:numPr>
        <w:spacing w:after="120" w:line="240" w:lineRule="atLeast"/>
        <w:ind w:left="426"/>
        <w:jc w:val="both"/>
        <w:rPr>
          <w:rFonts w:ascii="Arial Nova Light" w:hAnsi="Arial Nova Light" w:cs="Segoe UI Light"/>
          <w:sz w:val="22"/>
          <w:szCs w:val="22"/>
        </w:rPr>
      </w:pPr>
      <w:proofErr w:type="gramStart"/>
      <w:r w:rsidRPr="004B20C4">
        <w:rPr>
          <w:rFonts w:ascii="Arial Nova Light" w:hAnsi="Arial Nova Light" w:cs="Segoe UI Light"/>
          <w:sz w:val="22"/>
          <w:szCs w:val="22"/>
        </w:rPr>
        <w:t>del</w:t>
      </w:r>
      <w:proofErr w:type="gramEnd"/>
      <w:r w:rsidRPr="004B20C4">
        <w:rPr>
          <w:rFonts w:ascii="Arial Nova Light" w:hAnsi="Arial Nova Light" w:cs="Segoe UI Light"/>
          <w:sz w:val="22"/>
          <w:szCs w:val="22"/>
        </w:rPr>
        <w:t xml:space="preserve"> dell’offerta economicamente più vantaggiosa individuata sulla base del miglior rapporto qualità/prezzo, ai sensi e per gli effetti di cui all’art. 95, comma 2, del D.lgs. n.50/2016</w:t>
      </w:r>
      <w:r w:rsidR="009C3446">
        <w:rPr>
          <w:rFonts w:ascii="Arial Nova Light" w:hAnsi="Arial Nova Light" w:cs="Segoe UI Light"/>
          <w:sz w:val="22"/>
          <w:szCs w:val="22"/>
        </w:rPr>
        <w:t>;</w:t>
      </w:r>
    </w:p>
    <w:p w14:paraId="45C78C7C" w14:textId="5A0AEF00" w:rsidR="009C3446" w:rsidRPr="009C3446" w:rsidRDefault="009C3446" w:rsidP="00F67D5F">
      <w:pPr>
        <w:pStyle w:val="Paragrafoelenco"/>
        <w:numPr>
          <w:ilvl w:val="0"/>
          <w:numId w:val="32"/>
        </w:numPr>
        <w:spacing w:after="120" w:line="240" w:lineRule="atLeast"/>
        <w:ind w:left="426"/>
        <w:jc w:val="both"/>
        <w:rPr>
          <w:rFonts w:ascii="Arial Nova Light" w:hAnsi="Arial Nova Light" w:cs="Segoe UI Light"/>
          <w:sz w:val="22"/>
          <w:szCs w:val="22"/>
        </w:rPr>
      </w:pPr>
      <w:r>
        <w:rPr>
          <w:rFonts w:ascii="Arial Nova Light" w:hAnsi="Arial Nova Light" w:cs="Segoe UI Light"/>
          <w:sz w:val="22"/>
          <w:szCs w:val="22"/>
        </w:rPr>
        <w:t>il pagamento dell’onorario avverrà secondo le modalità stabilite dal disciplinare d’incarico</w:t>
      </w:r>
    </w:p>
    <w:p w14:paraId="79626140" w14:textId="77777777" w:rsidR="00AF6EBD" w:rsidRDefault="00AF6EBD" w:rsidP="00F67D5F">
      <w:pPr>
        <w:spacing w:after="120" w:line="240" w:lineRule="atLeast"/>
        <w:jc w:val="both"/>
        <w:rPr>
          <w:rFonts w:ascii="Arial Nova Light" w:hAnsi="Arial Nova Light" w:cs="Segoe UI Light"/>
          <w:sz w:val="22"/>
          <w:szCs w:val="22"/>
        </w:rPr>
      </w:pPr>
    </w:p>
    <w:p w14:paraId="7B0315FB" w14:textId="6377C504" w:rsidR="002E3C20" w:rsidRDefault="009C3446"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ART. 7 - PUBBLICAZIONE</w:t>
      </w:r>
      <w:r w:rsidR="002E3C20">
        <w:rPr>
          <w:rFonts w:ascii="Arial Nova Light" w:hAnsi="Arial Nova Light" w:cs="Segoe UI Light"/>
          <w:sz w:val="22"/>
          <w:szCs w:val="22"/>
        </w:rPr>
        <w:t xml:space="preserve"> DELL’AVVISO</w:t>
      </w:r>
    </w:p>
    <w:p w14:paraId="5BF7E8BA" w14:textId="5655A41F" w:rsidR="002E3C20" w:rsidRDefault="002E3C20"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 xml:space="preserve">Il presente avviso sarà pubblicato </w:t>
      </w:r>
      <w:r w:rsidR="00EE42BB">
        <w:rPr>
          <w:rFonts w:ascii="Arial Nova Light" w:hAnsi="Arial Nova Light" w:cs="Segoe UI Light"/>
          <w:sz w:val="22"/>
          <w:szCs w:val="22"/>
        </w:rPr>
        <w:t xml:space="preserve">per 10 giorni consecutivi </w:t>
      </w:r>
      <w:r>
        <w:rPr>
          <w:rFonts w:ascii="Arial Nova Light" w:hAnsi="Arial Nova Light" w:cs="Segoe UI Light"/>
          <w:sz w:val="22"/>
          <w:szCs w:val="22"/>
        </w:rPr>
        <w:t>sul sito della società (</w:t>
      </w:r>
      <w:hyperlink r:id="rId9" w:history="1">
        <w:r w:rsidRPr="00014994">
          <w:rPr>
            <w:rStyle w:val="Collegamentoipertestuale"/>
            <w:rFonts w:ascii="Arial Nova Light" w:hAnsi="Arial Nova Light" w:cs="Segoe UI Light"/>
            <w:sz w:val="22"/>
            <w:szCs w:val="22"/>
          </w:rPr>
          <w:t>www.aspsrl.com</w:t>
        </w:r>
      </w:hyperlink>
      <w:r>
        <w:rPr>
          <w:rFonts w:ascii="Arial Nova Light" w:hAnsi="Arial Nova Light" w:cs="Segoe UI Light"/>
          <w:sz w:val="22"/>
          <w:szCs w:val="22"/>
        </w:rPr>
        <w:t xml:space="preserve">) </w:t>
      </w:r>
    </w:p>
    <w:p w14:paraId="46CC606F" w14:textId="715B1C14" w:rsidR="002E3C20" w:rsidRPr="00F67D5F" w:rsidRDefault="002E3C20" w:rsidP="00F67D5F">
      <w:pPr>
        <w:spacing w:after="120" w:line="240" w:lineRule="atLeast"/>
        <w:jc w:val="both"/>
        <w:rPr>
          <w:rFonts w:ascii="Arial Nova Light" w:hAnsi="Arial Nova Light" w:cs="Segoe UI Light"/>
          <w:sz w:val="22"/>
          <w:szCs w:val="22"/>
        </w:rPr>
      </w:pPr>
      <w:r>
        <w:rPr>
          <w:rFonts w:ascii="Arial Nova Light" w:hAnsi="Arial Nova Light" w:cs="Segoe UI Light"/>
          <w:sz w:val="22"/>
          <w:szCs w:val="22"/>
        </w:rPr>
        <w:t>Per eventuali chiarimenti, gli interessati potranno rivolgersi agli uffici di ASP dal lunedì al venerdì dalle ore 9 alle ore 13.</w:t>
      </w:r>
    </w:p>
    <w:p w14:paraId="22B993D0" w14:textId="589A38CA" w:rsidR="00FE12F9" w:rsidRDefault="009C3446"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ART. 8 – ALTRE INFORMAZIONI</w:t>
      </w:r>
    </w:p>
    <w:p w14:paraId="2F8191AC" w14:textId="2BEDF2A2" w:rsidR="009C3446" w:rsidRDefault="009C3446"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A.S.P. si riserva la facoltà di interrompere o sospendere il procedimento avviato per sopraggiunte ragioni, ovvero impedimenti senza che i Soggetti partecipanti possano vantare alcuna pretesa.</w:t>
      </w:r>
    </w:p>
    <w:p w14:paraId="6281ED8B" w14:textId="727AD473" w:rsidR="00831F5F" w:rsidRDefault="00831F5F"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E’ fatta salva per ASP la facoltà di scegliere gli operatori da invitare alla successiva procedura negoziata anche senza fare ricorso al presente avviso qualora non sia pervenuto un numero sufficiente di manifestazioni di interesse tali da garantire che la procedura si svolge con il numero minimo di operatori ritenuto congruo da AS.</w:t>
      </w:r>
    </w:p>
    <w:p w14:paraId="6D352381" w14:textId="3394D716" w:rsidR="00831F5F" w:rsidRDefault="00831F5F"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ASP, a suo insindacabile giudizio, inoltre sarà libero di avviare altre procedure e si riserva di interrompere o sospendere il procedimento avviato senza che i soggetti concorrenti possano vantare alcuna pretesa.</w:t>
      </w:r>
    </w:p>
    <w:p w14:paraId="700C4121" w14:textId="01673F4E" w:rsidR="009D66A6" w:rsidRDefault="009D66A6"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ART. 9 – FASE SUCCESSIVA ALLA RICEZIONE DELLE CANDIDATURE</w:t>
      </w:r>
    </w:p>
    <w:p w14:paraId="70F4416B" w14:textId="0CB5E252" w:rsidR="009D66A6" w:rsidRDefault="00AF6EBD"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 xml:space="preserve">Ogni professionista che avrà presentato una manifestazione di interesse verrà inserito in apposito elenco e si vedrà assegnato un numero in base all’ordine di arrivo delle </w:t>
      </w:r>
      <w:proofErr w:type="spellStart"/>
      <w:r>
        <w:rPr>
          <w:rFonts w:ascii="Arial Nova Light" w:hAnsi="Arial Nova Light" w:cs="Segoe UI Light"/>
          <w:sz w:val="22"/>
          <w:szCs w:val="22"/>
        </w:rPr>
        <w:t>pec</w:t>
      </w:r>
      <w:proofErr w:type="spellEnd"/>
      <w:r>
        <w:rPr>
          <w:rFonts w:ascii="Arial Nova Light" w:hAnsi="Arial Nova Light" w:cs="Segoe UI Light"/>
          <w:sz w:val="22"/>
          <w:szCs w:val="22"/>
        </w:rPr>
        <w:t xml:space="preserve"> con l’istanza di manifestazione.</w:t>
      </w:r>
    </w:p>
    <w:p w14:paraId="761E8A8B" w14:textId="5B7F0519" w:rsidR="00AF6EBD" w:rsidRDefault="00AF6EBD"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 xml:space="preserve">A.S.P. </w:t>
      </w:r>
      <w:r w:rsidR="00877383">
        <w:rPr>
          <w:rFonts w:ascii="Arial Nova Light" w:hAnsi="Arial Nova Light" w:cs="Segoe UI Light"/>
          <w:sz w:val="22"/>
          <w:szCs w:val="22"/>
        </w:rPr>
        <w:t>S.r.l.</w:t>
      </w:r>
      <w:r>
        <w:rPr>
          <w:rFonts w:ascii="Arial Nova Light" w:hAnsi="Arial Nova Light" w:cs="Segoe UI Light"/>
          <w:sz w:val="22"/>
          <w:szCs w:val="22"/>
        </w:rPr>
        <w:t xml:space="preserve"> si riserva la facoltà di invitare non più di tre professionisti</w:t>
      </w:r>
    </w:p>
    <w:p w14:paraId="32F36487" w14:textId="56AA2F3D" w:rsidR="00877383" w:rsidRDefault="00877383"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 xml:space="preserve">Nel caso di presentazione di un numero di manifestazioni di interesse inferiori a 3 o dovessero risultare ammissibili in seguito alla verifica dei requisiti, istanze inferiori a tale numero, ASP procederà ad invitare tutti i professionisti che avranno presentato la manifestazione di interesse, se ritenuta ammissibile, riservandosi l’eventuale facoltà di scegliere gli ulteriori operatori da invitare alla successiva procedura concorrenziale anche senza fare ricorso al presente avviso in modo da garantire che la procedura si svolga con il numero minimo di operatori </w:t>
      </w:r>
      <w:r w:rsidR="00675FA7">
        <w:rPr>
          <w:rFonts w:ascii="Arial Nova Light" w:hAnsi="Arial Nova Light" w:cs="Segoe UI Light"/>
          <w:sz w:val="22"/>
          <w:szCs w:val="22"/>
        </w:rPr>
        <w:t>ritenuto congruo da ASP. Nel caso di presentazioni di un numero di manifestazioni di interesse superiore a 3 ASP limiterà il numero dei candidati da invitare sulla base del seguente criterio oggettivo: ordine di arrivo delle candidature fino ad un massimo di 10.</w:t>
      </w:r>
    </w:p>
    <w:p w14:paraId="392B8C17" w14:textId="5349B8D2" w:rsidR="00675FA7" w:rsidRDefault="00675FA7"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L’aggiudicatario dovrà essere munito di idonea copertura assicurativa per responsabilità civile professionale, per rischi derivanti dallo svolgimento delle attività di competenza del presente avviso.</w:t>
      </w:r>
    </w:p>
    <w:p w14:paraId="5D850626" w14:textId="7F057C91" w:rsidR="00675FA7" w:rsidRDefault="00675FA7"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 xml:space="preserve">L’elenco dei professionisti che presenteranno la manifestazione di interesse rimarrà depositato agli atti fino alla conclusione del procedimento nel rispetto del principio di riservatezza fino alla conclusione del medesimo. </w:t>
      </w:r>
    </w:p>
    <w:p w14:paraId="1088C981" w14:textId="4EB2DE9C" w:rsidR="00675FA7" w:rsidRDefault="00675FA7"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 xml:space="preserve">Resta stabilito che la presentazione della candidatura </w:t>
      </w:r>
      <w:r w:rsidR="00FB12CE">
        <w:rPr>
          <w:rFonts w:ascii="Arial Nova Light" w:hAnsi="Arial Nova Light" w:cs="Segoe UI Light"/>
          <w:sz w:val="22"/>
          <w:szCs w:val="22"/>
        </w:rPr>
        <w:t>non genera alcun diritto o automatismo di partecipazione ad altre procedure di affidamento sia di tipo negoziale che pubblico.</w:t>
      </w:r>
    </w:p>
    <w:p w14:paraId="778F4765" w14:textId="7786734B" w:rsidR="00FB12CE" w:rsidRDefault="00FB12CE"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 xml:space="preserve">La procedura di gara avrà luogo anche in presenza di una sola manifestazione di interesse. In tal caso ASP si riserva </w:t>
      </w:r>
      <w:r w:rsidR="00445E6D">
        <w:rPr>
          <w:rFonts w:ascii="Arial Nova Light" w:hAnsi="Arial Nova Light" w:cs="Segoe UI Light"/>
          <w:sz w:val="22"/>
          <w:szCs w:val="22"/>
        </w:rPr>
        <w:t>la facoltà</w:t>
      </w:r>
      <w:r>
        <w:rPr>
          <w:rFonts w:ascii="Arial Nova Light" w:hAnsi="Arial Nova Light" w:cs="Segoe UI Light"/>
          <w:sz w:val="22"/>
          <w:szCs w:val="22"/>
        </w:rPr>
        <w:t xml:space="preserve"> di procedere all’affidamento diretto dell’incarico, in quanto consentita dall’art. 36, comma 2, </w:t>
      </w:r>
      <w:proofErr w:type="spellStart"/>
      <w:r>
        <w:rPr>
          <w:rFonts w:ascii="Arial Nova Light" w:hAnsi="Arial Nova Light" w:cs="Segoe UI Light"/>
          <w:sz w:val="22"/>
          <w:szCs w:val="22"/>
        </w:rPr>
        <w:t>lett</w:t>
      </w:r>
      <w:proofErr w:type="spellEnd"/>
      <w:r>
        <w:rPr>
          <w:rFonts w:ascii="Arial Nova Light" w:hAnsi="Arial Nova Light" w:cs="Segoe UI Light"/>
          <w:sz w:val="22"/>
          <w:szCs w:val="22"/>
        </w:rPr>
        <w:t xml:space="preserve">. a) del </w:t>
      </w:r>
      <w:proofErr w:type="spellStart"/>
      <w:r>
        <w:rPr>
          <w:rFonts w:ascii="Arial Nova Light" w:hAnsi="Arial Nova Light" w:cs="Segoe UI Light"/>
          <w:sz w:val="22"/>
          <w:szCs w:val="22"/>
        </w:rPr>
        <w:t>D.lgs</w:t>
      </w:r>
      <w:proofErr w:type="spellEnd"/>
      <w:r>
        <w:rPr>
          <w:rFonts w:ascii="Arial Nova Light" w:hAnsi="Arial Nova Light" w:cs="Segoe UI Light"/>
          <w:sz w:val="22"/>
          <w:szCs w:val="22"/>
        </w:rPr>
        <w:t xml:space="preserve"> n.50/2016 per gli affidamenti inferiori a € 40.000,00 e rispettosa dei principi di economicità, efficacia e tempestività nell’espletamento della procedura di affidamento.</w:t>
      </w:r>
    </w:p>
    <w:p w14:paraId="46086F69" w14:textId="0F2ACB6F" w:rsidR="00FB12CE" w:rsidRDefault="00FB12CE"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L’appalto del servizio verrà aggiudicato anche nell’ipotesi di presentazione di una sola offerta valida, sempre che sia ritenuta congrua.</w:t>
      </w:r>
    </w:p>
    <w:p w14:paraId="1E9CED06" w14:textId="4F717FF7" w:rsidR="00896A2A" w:rsidRDefault="00896A2A"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 xml:space="preserve">ASP può decidere di non procedere all’aggiudicazione se nessuna offerta risulti conveniente o idonea in relazione all’oggetto del contratto, ai sensi dell’art.95 comma 12 del </w:t>
      </w:r>
      <w:r w:rsidR="00445E6D">
        <w:rPr>
          <w:rFonts w:ascii="Arial Nova Light" w:hAnsi="Arial Nova Light" w:cs="Segoe UI Light"/>
          <w:sz w:val="22"/>
          <w:szCs w:val="22"/>
        </w:rPr>
        <w:t>D.lgs.</w:t>
      </w:r>
      <w:r>
        <w:rPr>
          <w:rFonts w:ascii="Arial Nova Light" w:hAnsi="Arial Nova Light" w:cs="Segoe UI Light"/>
          <w:sz w:val="22"/>
          <w:szCs w:val="22"/>
        </w:rPr>
        <w:t xml:space="preserve"> 50/2016.</w:t>
      </w:r>
    </w:p>
    <w:p w14:paraId="7EAAAF8C" w14:textId="2FAF4E2D" w:rsidR="00896A2A" w:rsidRDefault="00896A2A" w:rsidP="00E91D59">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lastRenderedPageBreak/>
        <w:t>I professionisti selezionati saranno invitati a presentare le offerte oggetto della negoziazione mediante una successiva lettera di invito.</w:t>
      </w:r>
    </w:p>
    <w:p w14:paraId="673286FB" w14:textId="1C935D3A" w:rsidR="00C32D2F" w:rsidRDefault="00896A2A" w:rsidP="00127476">
      <w:pPr>
        <w:pStyle w:val="Paragrafoelenco"/>
        <w:spacing w:after="120" w:line="240" w:lineRule="atLeast"/>
        <w:ind w:left="0"/>
        <w:contextualSpacing w:val="0"/>
        <w:jc w:val="both"/>
        <w:rPr>
          <w:rFonts w:ascii="Arial Nova Light" w:hAnsi="Arial Nova Light" w:cs="Segoe UI Light"/>
          <w:sz w:val="22"/>
          <w:szCs w:val="22"/>
        </w:rPr>
      </w:pPr>
      <w:r>
        <w:rPr>
          <w:rFonts w:ascii="Arial Nova Light" w:hAnsi="Arial Nova Light" w:cs="Segoe UI Light"/>
          <w:sz w:val="22"/>
          <w:szCs w:val="22"/>
        </w:rPr>
        <w:t>Resta stabilito che la presentazione della candidatura non genera alcun diritto automatismo di partecipazione ad altre procedure di affidamento sia di tipo negoziale che pubblico.</w:t>
      </w:r>
    </w:p>
    <w:p w14:paraId="1E8A92A2" w14:textId="77777777" w:rsidR="00602947" w:rsidRDefault="00602947" w:rsidP="00C32D2F">
      <w:pPr>
        <w:spacing w:after="120" w:line="240" w:lineRule="atLeast"/>
        <w:jc w:val="both"/>
        <w:rPr>
          <w:rFonts w:ascii="Arial Nova Light" w:hAnsi="Arial Nova Light" w:cs="Segoe UI Light"/>
          <w:sz w:val="22"/>
          <w:szCs w:val="22"/>
        </w:rPr>
      </w:pPr>
    </w:p>
    <w:p w14:paraId="45280B39" w14:textId="77777777" w:rsidR="00602947" w:rsidRDefault="00602947" w:rsidP="00C32D2F">
      <w:pPr>
        <w:spacing w:after="120" w:line="240" w:lineRule="atLeast"/>
        <w:jc w:val="both"/>
        <w:rPr>
          <w:rFonts w:ascii="Arial Nova Light" w:hAnsi="Arial Nova Light" w:cs="Segoe UI Light"/>
          <w:sz w:val="22"/>
          <w:szCs w:val="22"/>
        </w:rPr>
      </w:pPr>
    </w:p>
    <w:p w14:paraId="2C43504A" w14:textId="77777777" w:rsidR="00602947" w:rsidRDefault="00602947" w:rsidP="00C32D2F">
      <w:pPr>
        <w:spacing w:after="120" w:line="240" w:lineRule="atLeast"/>
        <w:jc w:val="both"/>
        <w:rPr>
          <w:rFonts w:ascii="Arial Nova Light" w:hAnsi="Arial Nova Light" w:cs="Segoe UI Light"/>
          <w:sz w:val="22"/>
          <w:szCs w:val="22"/>
        </w:rPr>
      </w:pPr>
    </w:p>
    <w:p w14:paraId="2D6C04C5" w14:textId="77777777" w:rsidR="00602947" w:rsidRDefault="00602947" w:rsidP="00C32D2F">
      <w:pPr>
        <w:spacing w:after="120" w:line="240" w:lineRule="atLeast"/>
        <w:jc w:val="both"/>
        <w:rPr>
          <w:rFonts w:ascii="Arial Nova Light" w:hAnsi="Arial Nova Light" w:cs="Segoe UI Light"/>
          <w:sz w:val="22"/>
          <w:szCs w:val="22"/>
        </w:rPr>
      </w:pPr>
    </w:p>
    <w:p w14:paraId="23FFC3E6" w14:textId="77777777" w:rsidR="00602947" w:rsidRDefault="00602947" w:rsidP="00C32D2F">
      <w:pPr>
        <w:spacing w:after="120" w:line="240" w:lineRule="atLeast"/>
        <w:jc w:val="both"/>
        <w:rPr>
          <w:rFonts w:ascii="Arial Nova Light" w:hAnsi="Arial Nova Light" w:cs="Segoe UI Light"/>
          <w:sz w:val="22"/>
          <w:szCs w:val="22"/>
        </w:rPr>
      </w:pPr>
    </w:p>
    <w:p w14:paraId="260B093A" w14:textId="77777777" w:rsidR="00602947" w:rsidRDefault="00602947" w:rsidP="00C32D2F">
      <w:pPr>
        <w:spacing w:after="120" w:line="240" w:lineRule="atLeast"/>
        <w:jc w:val="both"/>
        <w:rPr>
          <w:rFonts w:ascii="Arial Nova Light" w:hAnsi="Arial Nova Light" w:cs="Segoe UI Light"/>
          <w:sz w:val="22"/>
          <w:szCs w:val="22"/>
        </w:rPr>
      </w:pPr>
    </w:p>
    <w:p w14:paraId="106DB22B" w14:textId="77777777" w:rsidR="00602947" w:rsidRDefault="00602947" w:rsidP="00C32D2F">
      <w:pPr>
        <w:spacing w:after="120" w:line="240" w:lineRule="atLeast"/>
        <w:jc w:val="both"/>
        <w:rPr>
          <w:rFonts w:ascii="Arial Nova Light" w:hAnsi="Arial Nova Light" w:cs="Segoe UI Light"/>
          <w:sz w:val="22"/>
          <w:szCs w:val="22"/>
        </w:rPr>
      </w:pPr>
    </w:p>
    <w:p w14:paraId="5B58C2A8" w14:textId="77777777" w:rsidR="00602947" w:rsidRDefault="00602947" w:rsidP="00C32D2F">
      <w:pPr>
        <w:spacing w:after="120" w:line="240" w:lineRule="atLeast"/>
        <w:jc w:val="both"/>
        <w:rPr>
          <w:rFonts w:ascii="Arial Nova Light" w:hAnsi="Arial Nova Light" w:cs="Segoe UI Light"/>
          <w:sz w:val="22"/>
          <w:szCs w:val="22"/>
        </w:rPr>
      </w:pPr>
    </w:p>
    <w:p w14:paraId="77309938" w14:textId="77777777" w:rsidR="00602947" w:rsidRDefault="00602947" w:rsidP="00C32D2F">
      <w:pPr>
        <w:spacing w:after="120" w:line="240" w:lineRule="atLeast"/>
        <w:jc w:val="both"/>
        <w:rPr>
          <w:rFonts w:ascii="Arial Nova Light" w:hAnsi="Arial Nova Light" w:cs="Segoe UI Light"/>
          <w:sz w:val="22"/>
          <w:szCs w:val="22"/>
        </w:rPr>
      </w:pPr>
    </w:p>
    <w:p w14:paraId="1E72F2A8" w14:textId="77777777" w:rsidR="00602947" w:rsidRDefault="00602947" w:rsidP="00C32D2F">
      <w:pPr>
        <w:spacing w:after="120" w:line="240" w:lineRule="atLeast"/>
        <w:jc w:val="both"/>
        <w:rPr>
          <w:rFonts w:ascii="Arial Nova Light" w:hAnsi="Arial Nova Light" w:cs="Segoe UI Light"/>
          <w:sz w:val="22"/>
          <w:szCs w:val="22"/>
        </w:rPr>
      </w:pPr>
    </w:p>
    <w:p w14:paraId="3AD3CD81" w14:textId="77777777" w:rsidR="00602947" w:rsidRDefault="00602947" w:rsidP="00C32D2F">
      <w:pPr>
        <w:spacing w:after="120" w:line="240" w:lineRule="atLeast"/>
        <w:jc w:val="both"/>
        <w:rPr>
          <w:rFonts w:ascii="Arial Nova Light" w:hAnsi="Arial Nova Light" w:cs="Segoe UI Light"/>
          <w:sz w:val="22"/>
          <w:szCs w:val="22"/>
        </w:rPr>
      </w:pPr>
    </w:p>
    <w:p w14:paraId="6A7FA9B9" w14:textId="77777777" w:rsidR="00602947" w:rsidRDefault="00602947" w:rsidP="00C32D2F">
      <w:pPr>
        <w:spacing w:after="120" w:line="240" w:lineRule="atLeast"/>
        <w:jc w:val="both"/>
        <w:rPr>
          <w:rFonts w:ascii="Arial Nova Light" w:hAnsi="Arial Nova Light" w:cs="Segoe UI Light"/>
          <w:sz w:val="22"/>
          <w:szCs w:val="22"/>
        </w:rPr>
      </w:pPr>
    </w:p>
    <w:p w14:paraId="3E9F1292" w14:textId="77777777" w:rsidR="00602947" w:rsidRDefault="00602947" w:rsidP="00C32D2F">
      <w:pPr>
        <w:spacing w:after="120" w:line="240" w:lineRule="atLeast"/>
        <w:jc w:val="both"/>
        <w:rPr>
          <w:rFonts w:ascii="Arial Nova Light" w:hAnsi="Arial Nova Light" w:cs="Segoe UI Light"/>
          <w:sz w:val="22"/>
          <w:szCs w:val="22"/>
        </w:rPr>
      </w:pPr>
    </w:p>
    <w:p w14:paraId="7798483F" w14:textId="77777777" w:rsidR="00602947" w:rsidRDefault="00602947" w:rsidP="00C32D2F">
      <w:pPr>
        <w:spacing w:after="120" w:line="240" w:lineRule="atLeast"/>
        <w:jc w:val="both"/>
        <w:rPr>
          <w:rFonts w:ascii="Arial Nova Light" w:hAnsi="Arial Nova Light" w:cs="Segoe UI Light"/>
          <w:sz w:val="22"/>
          <w:szCs w:val="22"/>
        </w:rPr>
      </w:pPr>
    </w:p>
    <w:p w14:paraId="28189798" w14:textId="77777777" w:rsidR="00602947" w:rsidRDefault="00602947" w:rsidP="00C32D2F">
      <w:pPr>
        <w:spacing w:after="120" w:line="240" w:lineRule="atLeast"/>
        <w:jc w:val="both"/>
        <w:rPr>
          <w:rFonts w:ascii="Arial Nova Light" w:hAnsi="Arial Nova Light" w:cs="Segoe UI Light"/>
          <w:sz w:val="22"/>
          <w:szCs w:val="22"/>
        </w:rPr>
      </w:pPr>
    </w:p>
    <w:p w14:paraId="527C5BB0" w14:textId="77777777" w:rsidR="00602947" w:rsidRDefault="00602947" w:rsidP="00C32D2F">
      <w:pPr>
        <w:spacing w:after="120" w:line="240" w:lineRule="atLeast"/>
        <w:jc w:val="both"/>
        <w:rPr>
          <w:rFonts w:ascii="Arial Nova Light" w:hAnsi="Arial Nova Light" w:cs="Segoe UI Light"/>
          <w:sz w:val="22"/>
          <w:szCs w:val="22"/>
        </w:rPr>
      </w:pPr>
    </w:p>
    <w:p w14:paraId="07D654FE" w14:textId="77777777" w:rsidR="00602947" w:rsidRDefault="00602947" w:rsidP="00C32D2F">
      <w:pPr>
        <w:spacing w:after="120" w:line="240" w:lineRule="atLeast"/>
        <w:jc w:val="both"/>
        <w:rPr>
          <w:rFonts w:ascii="Arial Nova Light" w:hAnsi="Arial Nova Light" w:cs="Segoe UI Light"/>
          <w:sz w:val="22"/>
          <w:szCs w:val="22"/>
        </w:rPr>
      </w:pPr>
    </w:p>
    <w:p w14:paraId="448756E2" w14:textId="77777777" w:rsidR="00602947" w:rsidRDefault="00602947" w:rsidP="00C32D2F">
      <w:pPr>
        <w:spacing w:after="120" w:line="240" w:lineRule="atLeast"/>
        <w:jc w:val="both"/>
        <w:rPr>
          <w:rFonts w:ascii="Arial Nova Light" w:hAnsi="Arial Nova Light" w:cs="Segoe UI Light"/>
          <w:sz w:val="22"/>
          <w:szCs w:val="22"/>
        </w:rPr>
      </w:pPr>
    </w:p>
    <w:p w14:paraId="171D084D" w14:textId="77777777" w:rsidR="00602947" w:rsidRDefault="00602947" w:rsidP="00C32D2F">
      <w:pPr>
        <w:spacing w:after="120" w:line="240" w:lineRule="atLeast"/>
        <w:jc w:val="both"/>
        <w:rPr>
          <w:rFonts w:ascii="Arial Nova Light" w:hAnsi="Arial Nova Light" w:cs="Segoe UI Light"/>
          <w:sz w:val="22"/>
          <w:szCs w:val="22"/>
        </w:rPr>
      </w:pPr>
    </w:p>
    <w:p w14:paraId="4FD4308A" w14:textId="77777777" w:rsidR="00602947" w:rsidRDefault="00602947" w:rsidP="00C32D2F">
      <w:pPr>
        <w:spacing w:after="120" w:line="240" w:lineRule="atLeast"/>
        <w:jc w:val="both"/>
        <w:rPr>
          <w:rFonts w:ascii="Arial Nova Light" w:hAnsi="Arial Nova Light" w:cs="Segoe UI Light"/>
          <w:sz w:val="22"/>
          <w:szCs w:val="22"/>
        </w:rPr>
      </w:pPr>
    </w:p>
    <w:p w14:paraId="1A56EB50" w14:textId="77777777" w:rsidR="00602947" w:rsidRDefault="00602947" w:rsidP="00C32D2F">
      <w:pPr>
        <w:spacing w:after="120" w:line="240" w:lineRule="atLeast"/>
        <w:jc w:val="both"/>
        <w:rPr>
          <w:rFonts w:ascii="Arial Nova Light" w:hAnsi="Arial Nova Light" w:cs="Segoe UI Light"/>
          <w:sz w:val="22"/>
          <w:szCs w:val="22"/>
        </w:rPr>
      </w:pPr>
    </w:p>
    <w:p w14:paraId="138E12FD" w14:textId="77777777" w:rsidR="00602947" w:rsidRDefault="00602947" w:rsidP="00C32D2F">
      <w:pPr>
        <w:spacing w:after="120" w:line="240" w:lineRule="atLeast"/>
        <w:jc w:val="both"/>
        <w:rPr>
          <w:rFonts w:ascii="Arial Nova Light" w:hAnsi="Arial Nova Light" w:cs="Segoe UI Light"/>
          <w:sz w:val="22"/>
          <w:szCs w:val="22"/>
        </w:rPr>
      </w:pPr>
    </w:p>
    <w:p w14:paraId="4C7B2CDB" w14:textId="77777777" w:rsidR="00602947" w:rsidRDefault="00602947" w:rsidP="00C32D2F">
      <w:pPr>
        <w:spacing w:after="120" w:line="240" w:lineRule="atLeast"/>
        <w:jc w:val="both"/>
        <w:rPr>
          <w:rFonts w:ascii="Arial Nova Light" w:hAnsi="Arial Nova Light" w:cs="Segoe UI Light"/>
          <w:sz w:val="22"/>
          <w:szCs w:val="22"/>
        </w:rPr>
      </w:pPr>
    </w:p>
    <w:p w14:paraId="2C74A933" w14:textId="77777777" w:rsidR="00602947" w:rsidRDefault="00602947" w:rsidP="00C32D2F">
      <w:pPr>
        <w:spacing w:after="120" w:line="240" w:lineRule="atLeast"/>
        <w:jc w:val="both"/>
        <w:rPr>
          <w:rFonts w:ascii="Arial Nova Light" w:hAnsi="Arial Nova Light" w:cs="Segoe UI Light"/>
          <w:sz w:val="22"/>
          <w:szCs w:val="22"/>
        </w:rPr>
      </w:pPr>
    </w:p>
    <w:p w14:paraId="128BC2A0" w14:textId="77777777" w:rsidR="00602947" w:rsidRDefault="00602947" w:rsidP="00C32D2F">
      <w:pPr>
        <w:spacing w:after="120" w:line="240" w:lineRule="atLeast"/>
        <w:jc w:val="both"/>
        <w:rPr>
          <w:rFonts w:ascii="Arial Nova Light" w:hAnsi="Arial Nova Light" w:cs="Segoe UI Light"/>
          <w:sz w:val="22"/>
          <w:szCs w:val="22"/>
        </w:rPr>
      </w:pPr>
    </w:p>
    <w:p w14:paraId="16B63757" w14:textId="77777777" w:rsidR="00602947" w:rsidRDefault="00602947" w:rsidP="00C32D2F">
      <w:pPr>
        <w:spacing w:after="120" w:line="240" w:lineRule="atLeast"/>
        <w:jc w:val="both"/>
        <w:rPr>
          <w:rFonts w:ascii="Arial Nova Light" w:hAnsi="Arial Nova Light" w:cs="Segoe UI Light"/>
          <w:sz w:val="22"/>
          <w:szCs w:val="22"/>
        </w:rPr>
      </w:pPr>
    </w:p>
    <w:p w14:paraId="6775B575" w14:textId="77777777" w:rsidR="00602947" w:rsidRDefault="00602947" w:rsidP="00C32D2F">
      <w:pPr>
        <w:spacing w:after="120" w:line="240" w:lineRule="atLeast"/>
        <w:jc w:val="both"/>
        <w:rPr>
          <w:rFonts w:ascii="Arial Nova Light" w:hAnsi="Arial Nova Light" w:cs="Segoe UI Light"/>
          <w:sz w:val="22"/>
          <w:szCs w:val="22"/>
        </w:rPr>
      </w:pPr>
    </w:p>
    <w:p w14:paraId="29BF33D4" w14:textId="77777777" w:rsidR="00602947" w:rsidRDefault="00602947" w:rsidP="00C32D2F">
      <w:pPr>
        <w:spacing w:after="120" w:line="240" w:lineRule="atLeast"/>
        <w:jc w:val="both"/>
        <w:rPr>
          <w:rFonts w:ascii="Arial Nova Light" w:hAnsi="Arial Nova Light" w:cs="Segoe UI Light"/>
          <w:sz w:val="22"/>
          <w:szCs w:val="22"/>
        </w:rPr>
      </w:pPr>
    </w:p>
    <w:p w14:paraId="27341C31" w14:textId="77777777" w:rsidR="00602947" w:rsidRDefault="00602947" w:rsidP="00C32D2F">
      <w:pPr>
        <w:spacing w:after="120" w:line="240" w:lineRule="atLeast"/>
        <w:jc w:val="both"/>
        <w:rPr>
          <w:rFonts w:ascii="Arial Nova Light" w:hAnsi="Arial Nova Light" w:cs="Segoe UI Light"/>
          <w:sz w:val="22"/>
          <w:szCs w:val="22"/>
        </w:rPr>
      </w:pPr>
    </w:p>
    <w:p w14:paraId="152A44EB" w14:textId="77777777" w:rsidR="00602947" w:rsidRDefault="00602947" w:rsidP="00C32D2F">
      <w:pPr>
        <w:spacing w:after="120" w:line="240" w:lineRule="atLeast"/>
        <w:jc w:val="both"/>
        <w:rPr>
          <w:rFonts w:ascii="Arial Nova Light" w:hAnsi="Arial Nova Light" w:cs="Segoe UI Light"/>
          <w:sz w:val="22"/>
          <w:szCs w:val="22"/>
        </w:rPr>
      </w:pPr>
    </w:p>
    <w:p w14:paraId="11A298EE" w14:textId="77777777" w:rsidR="00602947" w:rsidRDefault="00602947" w:rsidP="00C32D2F">
      <w:pPr>
        <w:spacing w:after="120" w:line="240" w:lineRule="atLeast"/>
        <w:jc w:val="both"/>
        <w:rPr>
          <w:rFonts w:ascii="Arial Nova Light" w:hAnsi="Arial Nova Light" w:cs="Segoe UI Light"/>
          <w:sz w:val="22"/>
          <w:szCs w:val="22"/>
        </w:rPr>
      </w:pPr>
    </w:p>
    <w:p w14:paraId="25D1A6B9" w14:textId="77777777" w:rsidR="00602947" w:rsidRDefault="00602947" w:rsidP="00C32D2F">
      <w:pPr>
        <w:spacing w:after="120" w:line="240" w:lineRule="atLeast"/>
        <w:jc w:val="both"/>
        <w:rPr>
          <w:rFonts w:ascii="Arial Nova Light" w:hAnsi="Arial Nova Light" w:cs="Segoe UI Light"/>
          <w:sz w:val="22"/>
          <w:szCs w:val="22"/>
        </w:rPr>
      </w:pPr>
    </w:p>
    <w:p w14:paraId="78A64FF2" w14:textId="14DB316D" w:rsidR="00C32D2F" w:rsidRDefault="00C32D2F" w:rsidP="00602947">
      <w:pPr>
        <w:spacing w:after="120" w:line="240" w:lineRule="atLeast"/>
        <w:jc w:val="right"/>
        <w:rPr>
          <w:rFonts w:ascii="Arial Nova Light" w:hAnsi="Arial Nova Light" w:cs="Segoe UI Light"/>
          <w:sz w:val="22"/>
          <w:szCs w:val="22"/>
        </w:rPr>
      </w:pPr>
      <w:bookmarkStart w:id="1" w:name="_GoBack"/>
      <w:bookmarkEnd w:id="1"/>
      <w:r>
        <w:rPr>
          <w:rFonts w:ascii="Arial Nova Light" w:hAnsi="Arial Nova Light" w:cs="Segoe UI Light"/>
          <w:sz w:val="22"/>
          <w:szCs w:val="22"/>
        </w:rPr>
        <w:t>Allegato 2) alla determinazione protocollo nr.</w:t>
      </w:r>
      <w:r w:rsidR="00127476">
        <w:rPr>
          <w:rFonts w:ascii="Arial Nova Light" w:hAnsi="Arial Nova Light" w:cs="Segoe UI Light"/>
          <w:sz w:val="22"/>
          <w:szCs w:val="22"/>
        </w:rPr>
        <w:t>1518 del 29/07/2020</w:t>
      </w:r>
      <w:r>
        <w:rPr>
          <w:rFonts w:ascii="Arial Nova Light" w:hAnsi="Arial Nova Light" w:cs="Segoe UI Light"/>
          <w:sz w:val="22"/>
          <w:szCs w:val="22"/>
        </w:rPr>
        <w:t xml:space="preserve"> </w:t>
      </w:r>
    </w:p>
    <w:p w14:paraId="40188A18" w14:textId="3A350EF0" w:rsidR="00C32D2F" w:rsidRDefault="00C32D2F" w:rsidP="00C32D2F">
      <w:pPr>
        <w:spacing w:after="120" w:line="240" w:lineRule="atLeast"/>
        <w:jc w:val="right"/>
        <w:rPr>
          <w:rFonts w:ascii="Arial Nova Light" w:hAnsi="Arial Nova Light" w:cs="Segoe UI Light"/>
          <w:sz w:val="22"/>
          <w:szCs w:val="22"/>
        </w:rPr>
      </w:pPr>
      <w:r>
        <w:rPr>
          <w:rFonts w:ascii="Arial Nova Light" w:hAnsi="Arial Nova Light" w:cs="Segoe UI Light"/>
          <w:sz w:val="22"/>
          <w:szCs w:val="22"/>
        </w:rPr>
        <w:t xml:space="preserve">Spettabile </w:t>
      </w:r>
    </w:p>
    <w:p w14:paraId="208AD3EC" w14:textId="64ADF5AC" w:rsidR="00C32D2F" w:rsidRDefault="00C32D2F" w:rsidP="00C32D2F">
      <w:pPr>
        <w:spacing w:after="120" w:line="240" w:lineRule="atLeast"/>
        <w:contextualSpacing/>
        <w:jc w:val="right"/>
        <w:rPr>
          <w:rFonts w:ascii="Arial Nova Light" w:hAnsi="Arial Nova Light" w:cs="Segoe UI Light"/>
          <w:sz w:val="22"/>
          <w:szCs w:val="22"/>
        </w:rPr>
      </w:pPr>
      <w:r>
        <w:rPr>
          <w:rFonts w:ascii="Arial Nova Light" w:hAnsi="Arial Nova Light" w:cs="Segoe UI Light"/>
          <w:sz w:val="22"/>
          <w:szCs w:val="22"/>
        </w:rPr>
        <w:t>A.S.P. S.R.L.</w:t>
      </w:r>
    </w:p>
    <w:p w14:paraId="00B6B988" w14:textId="02FBB4EF" w:rsidR="00C32D2F" w:rsidRDefault="00C32D2F" w:rsidP="00C32D2F">
      <w:pPr>
        <w:spacing w:after="120" w:line="240" w:lineRule="atLeast"/>
        <w:contextualSpacing/>
        <w:jc w:val="right"/>
        <w:rPr>
          <w:rFonts w:ascii="Arial Nova Light" w:hAnsi="Arial Nova Light" w:cs="Segoe UI Light"/>
          <w:sz w:val="22"/>
          <w:szCs w:val="22"/>
        </w:rPr>
      </w:pPr>
      <w:r>
        <w:rPr>
          <w:rFonts w:ascii="Arial Nova Light" w:hAnsi="Arial Nova Light" w:cs="Segoe UI Light"/>
          <w:sz w:val="22"/>
          <w:szCs w:val="22"/>
        </w:rPr>
        <w:t>Piazza A. De Gasperi, 8</w:t>
      </w:r>
    </w:p>
    <w:p w14:paraId="5E551263" w14:textId="3803EE20" w:rsidR="00C32D2F" w:rsidRDefault="00C32D2F" w:rsidP="00270D7D">
      <w:pPr>
        <w:spacing w:after="120" w:line="240" w:lineRule="atLeast"/>
        <w:jc w:val="right"/>
        <w:rPr>
          <w:rFonts w:ascii="Arial Nova Light" w:hAnsi="Arial Nova Light" w:cs="Segoe UI Light"/>
          <w:sz w:val="22"/>
          <w:szCs w:val="22"/>
        </w:rPr>
      </w:pPr>
      <w:r>
        <w:rPr>
          <w:rFonts w:ascii="Arial Nova Light" w:hAnsi="Arial Nova Light" w:cs="Segoe UI Light"/>
          <w:sz w:val="22"/>
          <w:szCs w:val="22"/>
        </w:rPr>
        <w:t>35022 Anguillara Veneta (Pd)</w:t>
      </w:r>
    </w:p>
    <w:p w14:paraId="2876E456" w14:textId="458E531A" w:rsidR="00C32D2F" w:rsidRDefault="00C32D2F" w:rsidP="00C32D2F">
      <w:pPr>
        <w:pBdr>
          <w:top w:val="single" w:sz="4" w:space="1" w:color="auto"/>
          <w:bottom w:val="single" w:sz="4" w:space="1" w:color="auto"/>
        </w:pBdr>
        <w:spacing w:after="120" w:line="240" w:lineRule="atLeast"/>
        <w:contextualSpacing/>
        <w:jc w:val="both"/>
        <w:rPr>
          <w:rFonts w:ascii="Arial Nova Light" w:hAnsi="Arial Nova Light" w:cs="Segoe UI Light"/>
          <w:sz w:val="22"/>
          <w:szCs w:val="22"/>
        </w:rPr>
      </w:pPr>
      <w:r>
        <w:rPr>
          <w:rFonts w:ascii="Arial Nova Light" w:hAnsi="Arial Nova Light" w:cs="Segoe UI Light"/>
          <w:sz w:val="22"/>
          <w:szCs w:val="22"/>
        </w:rPr>
        <w:t>OGGETTO: AVVISO PUBBLICO PER MANIFESTAZIONE DI INTERESSE FINALIZZATA ALL’INSERIMENTO DI UN ELENCO DI PROFESSIONISTI DA INVITARE A PRESENTARE OFFERTA ECONOMICA PER L’AFFIDAMENTO DI INCARICO PROFESSIONALE DI IMPORTO INFERIORE A 40 MILA EURO PER SUPPORTO UFFICIO TECNICO</w:t>
      </w:r>
      <w:r w:rsidR="00B56B27">
        <w:rPr>
          <w:rFonts w:ascii="Arial Nova Light" w:hAnsi="Arial Nova Light" w:cs="Segoe UI Light"/>
          <w:sz w:val="22"/>
          <w:szCs w:val="22"/>
        </w:rPr>
        <w:t xml:space="preserve"> - PER 6 (sei) MESI CON POSSIBILITA’ DI PROROGA DI 6 (sei) MESI</w:t>
      </w:r>
    </w:p>
    <w:p w14:paraId="742290C7" w14:textId="63806DDA" w:rsidR="00C32D2F" w:rsidRDefault="00C32D2F" w:rsidP="00C32D2F">
      <w:pPr>
        <w:pBdr>
          <w:top w:val="single" w:sz="4" w:space="1" w:color="auto"/>
          <w:bottom w:val="single" w:sz="4" w:space="1" w:color="auto"/>
        </w:pBdr>
        <w:spacing w:after="120" w:line="240" w:lineRule="atLeast"/>
        <w:contextualSpacing/>
        <w:jc w:val="both"/>
        <w:rPr>
          <w:rFonts w:ascii="Arial Nova Light" w:hAnsi="Arial Nova Light" w:cs="Segoe UI Light"/>
          <w:sz w:val="22"/>
          <w:szCs w:val="22"/>
        </w:rPr>
      </w:pPr>
      <w:r>
        <w:rPr>
          <w:rFonts w:ascii="Arial Nova Light" w:hAnsi="Arial Nova Light" w:cs="Segoe UI Light"/>
          <w:sz w:val="22"/>
          <w:szCs w:val="22"/>
        </w:rPr>
        <w:t xml:space="preserve">Scadenza presentazione manifestazioni di interesse: il </w:t>
      </w:r>
      <w:r w:rsidR="00127476">
        <w:rPr>
          <w:rFonts w:ascii="Arial Nova Light" w:hAnsi="Arial Nova Light" w:cs="Segoe UI Light"/>
          <w:sz w:val="22"/>
          <w:szCs w:val="22"/>
        </w:rPr>
        <w:t>08</w:t>
      </w:r>
      <w:r>
        <w:rPr>
          <w:rFonts w:ascii="Arial Nova Light" w:hAnsi="Arial Nova Light" w:cs="Segoe UI Light"/>
          <w:sz w:val="22"/>
          <w:szCs w:val="22"/>
        </w:rPr>
        <w:t>/08/2020</w:t>
      </w:r>
    </w:p>
    <w:p w14:paraId="49721429" w14:textId="1675D56E" w:rsidR="00C32D2F" w:rsidRDefault="00C32D2F" w:rsidP="0010282B">
      <w:pPr>
        <w:spacing w:after="120" w:line="240" w:lineRule="atLeast"/>
        <w:contextualSpacing/>
        <w:rPr>
          <w:rFonts w:ascii="Arial Nova Light" w:hAnsi="Arial Nova Light" w:cs="Segoe UI Light"/>
          <w:sz w:val="22"/>
          <w:szCs w:val="22"/>
        </w:rPr>
      </w:pPr>
    </w:p>
    <w:p w14:paraId="7750292B" w14:textId="48F8B1BD" w:rsidR="00C32D2F" w:rsidRDefault="00C32D2F" w:rsidP="00C32D2F">
      <w:pPr>
        <w:spacing w:after="120" w:line="240" w:lineRule="atLeast"/>
        <w:rPr>
          <w:rFonts w:ascii="Arial Nova Light" w:hAnsi="Arial Nova Light" w:cs="Segoe UI Light"/>
          <w:sz w:val="22"/>
          <w:szCs w:val="22"/>
        </w:rPr>
      </w:pPr>
      <w:r w:rsidRPr="00C32D2F">
        <w:rPr>
          <w:rFonts w:ascii="Arial Nova Light" w:hAnsi="Arial Nova Light" w:cs="Segoe UI Light"/>
          <w:sz w:val="22"/>
          <w:szCs w:val="22"/>
        </w:rPr>
        <w:t>Il</w:t>
      </w:r>
      <w:r>
        <w:rPr>
          <w:rFonts w:ascii="Arial Nova Light" w:hAnsi="Arial Nova Light" w:cs="Segoe UI Light"/>
          <w:sz w:val="22"/>
          <w:szCs w:val="22"/>
        </w:rPr>
        <w:t>/la</w:t>
      </w:r>
      <w:r w:rsidRPr="00C32D2F">
        <w:rPr>
          <w:rFonts w:ascii="Arial Nova Light" w:hAnsi="Arial Nova Light" w:cs="Segoe UI Light"/>
          <w:sz w:val="22"/>
          <w:szCs w:val="22"/>
        </w:rPr>
        <w:t xml:space="preserve"> sottoscritto/a____________________</w:t>
      </w:r>
      <w:r>
        <w:rPr>
          <w:rFonts w:ascii="Arial Nova Light" w:hAnsi="Arial Nova Light" w:cs="Segoe UI Light"/>
          <w:sz w:val="22"/>
          <w:szCs w:val="22"/>
        </w:rPr>
        <w:t>______________________</w:t>
      </w:r>
      <w:r w:rsidRPr="00C32D2F">
        <w:rPr>
          <w:rFonts w:ascii="Arial Nova Light" w:hAnsi="Arial Nova Light" w:cs="Segoe UI Light"/>
          <w:sz w:val="22"/>
          <w:szCs w:val="22"/>
        </w:rPr>
        <w:t>_</w:t>
      </w:r>
      <w:r>
        <w:rPr>
          <w:rFonts w:ascii="Arial Nova Light" w:hAnsi="Arial Nova Light" w:cs="Segoe UI Light"/>
          <w:sz w:val="22"/>
          <w:szCs w:val="22"/>
        </w:rPr>
        <w:t>_______________________________</w:t>
      </w:r>
    </w:p>
    <w:p w14:paraId="4A513D8E" w14:textId="48AEF4C3" w:rsidR="00C32D2F" w:rsidRPr="00C32D2F" w:rsidRDefault="00C32D2F" w:rsidP="00C32D2F">
      <w:pPr>
        <w:spacing w:after="120" w:line="240" w:lineRule="atLeast"/>
        <w:rPr>
          <w:rFonts w:ascii="Arial Nova Light" w:hAnsi="Arial Nova Light" w:cs="Segoe UI Light"/>
          <w:sz w:val="22"/>
          <w:szCs w:val="22"/>
        </w:rPr>
      </w:pPr>
      <w:r w:rsidRPr="00C32D2F">
        <w:rPr>
          <w:rFonts w:ascii="Arial Nova Light" w:hAnsi="Arial Nova Light" w:cs="Segoe UI Light"/>
          <w:sz w:val="22"/>
          <w:szCs w:val="22"/>
        </w:rPr>
        <w:t>Nato</w:t>
      </w:r>
      <w:r>
        <w:rPr>
          <w:rFonts w:ascii="Arial Nova Light" w:hAnsi="Arial Nova Light" w:cs="Segoe UI Light"/>
          <w:sz w:val="22"/>
          <w:szCs w:val="22"/>
        </w:rPr>
        <w:t>/a</w:t>
      </w:r>
      <w:r w:rsidRPr="00C32D2F">
        <w:rPr>
          <w:rFonts w:ascii="Arial Nova Light" w:hAnsi="Arial Nova Light" w:cs="Segoe UI Light"/>
          <w:sz w:val="22"/>
          <w:szCs w:val="22"/>
        </w:rPr>
        <w:t xml:space="preserve"> </w:t>
      </w:r>
      <w:proofErr w:type="spellStart"/>
      <w:r w:rsidRPr="00C32D2F">
        <w:rPr>
          <w:rFonts w:ascii="Arial Nova Light" w:hAnsi="Arial Nova Light" w:cs="Segoe UI Light"/>
          <w:sz w:val="22"/>
          <w:szCs w:val="22"/>
        </w:rPr>
        <w:t>a</w:t>
      </w:r>
      <w:proofErr w:type="spellEnd"/>
      <w:r w:rsidRPr="00C32D2F">
        <w:rPr>
          <w:rFonts w:ascii="Arial Nova Light" w:hAnsi="Arial Nova Light" w:cs="Segoe UI Light"/>
          <w:sz w:val="22"/>
          <w:szCs w:val="22"/>
        </w:rPr>
        <w:t xml:space="preserve"> __________________________</w:t>
      </w:r>
      <w:r>
        <w:rPr>
          <w:rFonts w:ascii="Arial Nova Light" w:hAnsi="Arial Nova Light" w:cs="Segoe UI Light"/>
          <w:sz w:val="22"/>
          <w:szCs w:val="22"/>
        </w:rPr>
        <w:t>______(______) il ____/____/____C.F._______________________</w:t>
      </w:r>
    </w:p>
    <w:p w14:paraId="5C8BDCAB" w14:textId="1F644C13" w:rsidR="00C32D2F" w:rsidRPr="00C32D2F" w:rsidRDefault="00C32D2F" w:rsidP="00C32D2F">
      <w:pPr>
        <w:spacing w:after="120" w:line="240" w:lineRule="atLeast"/>
        <w:rPr>
          <w:rFonts w:ascii="Arial Nova Light" w:hAnsi="Arial Nova Light" w:cs="Segoe UI Light"/>
          <w:sz w:val="22"/>
          <w:szCs w:val="22"/>
        </w:rPr>
      </w:pPr>
      <w:r>
        <w:rPr>
          <w:rFonts w:ascii="Arial Nova Light" w:hAnsi="Arial Nova Light" w:cs="Segoe UI Light"/>
          <w:sz w:val="22"/>
          <w:szCs w:val="22"/>
        </w:rPr>
        <w:t>R</w:t>
      </w:r>
      <w:r w:rsidRPr="00C32D2F">
        <w:rPr>
          <w:rFonts w:ascii="Arial Nova Light" w:hAnsi="Arial Nova Light" w:cs="Segoe UI Light"/>
          <w:sz w:val="22"/>
          <w:szCs w:val="22"/>
        </w:rPr>
        <w:t>esidente a ____________________________________</w:t>
      </w:r>
      <w:r>
        <w:rPr>
          <w:rFonts w:ascii="Arial Nova Light" w:hAnsi="Arial Nova Light" w:cs="Segoe UI Light"/>
          <w:sz w:val="22"/>
          <w:szCs w:val="22"/>
        </w:rPr>
        <w:t>(___</w:t>
      </w:r>
      <w:proofErr w:type="gramStart"/>
      <w:r>
        <w:rPr>
          <w:rFonts w:ascii="Arial Nova Light" w:hAnsi="Arial Nova Light" w:cs="Segoe UI Light"/>
          <w:sz w:val="22"/>
          <w:szCs w:val="22"/>
        </w:rPr>
        <w:t>_)</w:t>
      </w:r>
      <w:r w:rsidRPr="00C32D2F">
        <w:rPr>
          <w:rFonts w:ascii="Arial Nova Light" w:hAnsi="Arial Nova Light" w:cs="Segoe UI Light"/>
          <w:sz w:val="22"/>
          <w:szCs w:val="22"/>
        </w:rPr>
        <w:t>via</w:t>
      </w:r>
      <w:proofErr w:type="gramEnd"/>
      <w:r w:rsidRPr="00C32D2F">
        <w:rPr>
          <w:rFonts w:ascii="Arial Nova Light" w:hAnsi="Arial Nova Light" w:cs="Segoe UI Light"/>
          <w:sz w:val="22"/>
          <w:szCs w:val="22"/>
        </w:rPr>
        <w:t xml:space="preserve"> __________________________,</w:t>
      </w:r>
      <w:r>
        <w:rPr>
          <w:rFonts w:ascii="Arial Nova Light" w:hAnsi="Arial Nova Light" w:cs="Segoe UI Light"/>
          <w:sz w:val="22"/>
          <w:szCs w:val="22"/>
        </w:rPr>
        <w:t xml:space="preserve"> </w:t>
      </w:r>
      <w:r w:rsidRPr="00C32D2F">
        <w:rPr>
          <w:rFonts w:ascii="Arial Nova Light" w:hAnsi="Arial Nova Light" w:cs="Segoe UI Light"/>
          <w:sz w:val="22"/>
          <w:szCs w:val="22"/>
        </w:rPr>
        <w:t>n._____</w:t>
      </w:r>
    </w:p>
    <w:p w14:paraId="7C9D69DA" w14:textId="65C7253B" w:rsidR="00C32D2F" w:rsidRPr="00C32D2F" w:rsidRDefault="00C32D2F" w:rsidP="00C32D2F">
      <w:pPr>
        <w:spacing w:after="120" w:line="240" w:lineRule="atLeast"/>
        <w:rPr>
          <w:rFonts w:ascii="Arial Nova Light" w:hAnsi="Arial Nova Light" w:cs="Segoe UI Light"/>
          <w:sz w:val="22"/>
          <w:szCs w:val="22"/>
        </w:rPr>
      </w:pPr>
      <w:proofErr w:type="spellStart"/>
      <w:r w:rsidRPr="00C32D2F">
        <w:rPr>
          <w:rFonts w:ascii="Arial Nova Light" w:hAnsi="Arial Nova Light" w:cs="Segoe UI Light"/>
          <w:sz w:val="22"/>
          <w:szCs w:val="22"/>
        </w:rPr>
        <w:t>cap</w:t>
      </w:r>
      <w:proofErr w:type="spellEnd"/>
      <w:r w:rsidRPr="00C32D2F">
        <w:rPr>
          <w:rFonts w:ascii="Arial Nova Light" w:hAnsi="Arial Nova Light" w:cs="Segoe UI Light"/>
          <w:sz w:val="22"/>
          <w:szCs w:val="22"/>
        </w:rPr>
        <w:t>_________ tel._____________________ fax_________________________</w:t>
      </w:r>
    </w:p>
    <w:p w14:paraId="3DF2D951" w14:textId="1CB5EB00" w:rsidR="00C32D2F" w:rsidRPr="00C32D2F" w:rsidRDefault="00C32D2F" w:rsidP="00C32D2F">
      <w:pPr>
        <w:spacing w:after="120" w:line="240" w:lineRule="atLeast"/>
        <w:rPr>
          <w:rFonts w:ascii="Arial Nova Light" w:hAnsi="Arial Nova Light" w:cs="Segoe UI Light"/>
          <w:sz w:val="22"/>
          <w:szCs w:val="22"/>
        </w:rPr>
      </w:pPr>
      <w:r w:rsidRPr="00C32D2F">
        <w:rPr>
          <w:rFonts w:ascii="Arial Nova Light" w:hAnsi="Arial Nova Light" w:cs="Segoe UI Light"/>
          <w:sz w:val="22"/>
          <w:szCs w:val="22"/>
        </w:rPr>
        <w:t>e-mail__________________________________________</w:t>
      </w:r>
      <w:r>
        <w:rPr>
          <w:rFonts w:ascii="Arial Nova Light" w:hAnsi="Arial Nova Light" w:cs="Segoe UI Light"/>
          <w:sz w:val="22"/>
          <w:szCs w:val="22"/>
        </w:rPr>
        <w:t xml:space="preserve"> </w:t>
      </w:r>
      <w:proofErr w:type="spellStart"/>
      <w:r>
        <w:rPr>
          <w:rFonts w:ascii="Arial Nova Light" w:hAnsi="Arial Nova Light" w:cs="Segoe UI Light"/>
          <w:sz w:val="22"/>
          <w:szCs w:val="22"/>
        </w:rPr>
        <w:t>pec</w:t>
      </w:r>
      <w:proofErr w:type="spellEnd"/>
      <w:r>
        <w:rPr>
          <w:rFonts w:ascii="Arial Nova Light" w:hAnsi="Arial Nova Light" w:cs="Segoe UI Light"/>
          <w:sz w:val="22"/>
          <w:szCs w:val="22"/>
        </w:rPr>
        <w:t xml:space="preserve"> _____________________________________</w:t>
      </w:r>
    </w:p>
    <w:p w14:paraId="2887BB7D" w14:textId="5E1A3EAD" w:rsidR="00C32D2F" w:rsidRDefault="00C32D2F" w:rsidP="00C32D2F">
      <w:pPr>
        <w:spacing w:after="120" w:line="240" w:lineRule="atLeast"/>
        <w:rPr>
          <w:rFonts w:ascii="Arial Nova Light" w:hAnsi="Arial Nova Light" w:cs="Segoe UI Light"/>
          <w:sz w:val="22"/>
          <w:szCs w:val="22"/>
        </w:rPr>
      </w:pPr>
      <w:r>
        <w:rPr>
          <w:rFonts w:ascii="Arial Nova Light" w:hAnsi="Arial Nova Light" w:cs="Segoe UI Light"/>
          <w:sz w:val="22"/>
          <w:szCs w:val="22"/>
        </w:rPr>
        <w:t>P</w:t>
      </w:r>
      <w:r w:rsidRPr="00C32D2F">
        <w:rPr>
          <w:rFonts w:ascii="Arial Nova Light" w:hAnsi="Arial Nova Light" w:cs="Segoe UI Light"/>
          <w:sz w:val="22"/>
          <w:szCs w:val="22"/>
        </w:rPr>
        <w:t>artita IVA_______________________</w:t>
      </w:r>
    </w:p>
    <w:p w14:paraId="2FE34B57" w14:textId="3C0022D0" w:rsidR="00C32D2F" w:rsidRDefault="00C32D2F" w:rsidP="00C32D2F">
      <w:pPr>
        <w:spacing w:after="120" w:line="240" w:lineRule="atLeast"/>
        <w:rPr>
          <w:rFonts w:ascii="Arial Nova Light" w:hAnsi="Arial Nova Light" w:cs="Segoe UI Light"/>
          <w:sz w:val="22"/>
          <w:szCs w:val="22"/>
        </w:rPr>
      </w:pPr>
      <w:r>
        <w:rPr>
          <w:rFonts w:ascii="Arial Nova Light" w:hAnsi="Arial Nova Light" w:cs="Segoe UI Light"/>
          <w:sz w:val="22"/>
          <w:szCs w:val="22"/>
        </w:rPr>
        <w:t>Titolo di studio__________________________________</w:t>
      </w:r>
    </w:p>
    <w:p w14:paraId="6C446252" w14:textId="14CB625F" w:rsidR="00C32D2F" w:rsidRDefault="00C32D2F" w:rsidP="00C32D2F">
      <w:pPr>
        <w:spacing w:after="120" w:line="240" w:lineRule="atLeast"/>
        <w:rPr>
          <w:rFonts w:ascii="Arial Nova Light" w:hAnsi="Arial Nova Light" w:cs="Segoe UI Light"/>
          <w:sz w:val="22"/>
          <w:szCs w:val="22"/>
        </w:rPr>
      </w:pPr>
      <w:r>
        <w:rPr>
          <w:rFonts w:ascii="Arial Nova Light" w:hAnsi="Arial Nova Light" w:cs="Segoe UI Light"/>
          <w:sz w:val="22"/>
          <w:szCs w:val="22"/>
        </w:rPr>
        <w:t>Conseguito presso ______________________________ in data ______________________</w:t>
      </w:r>
    </w:p>
    <w:p w14:paraId="59898FA5" w14:textId="0E793596" w:rsidR="00C32D2F" w:rsidRDefault="00C32D2F" w:rsidP="00C32D2F">
      <w:pPr>
        <w:spacing w:after="120" w:line="240" w:lineRule="atLeast"/>
        <w:rPr>
          <w:rFonts w:ascii="Arial Nova Light" w:hAnsi="Arial Nova Light" w:cs="Segoe UI Light"/>
          <w:sz w:val="22"/>
          <w:szCs w:val="22"/>
        </w:rPr>
      </w:pPr>
      <w:r>
        <w:rPr>
          <w:rFonts w:ascii="Arial Nova Light" w:hAnsi="Arial Nova Light" w:cs="Segoe UI Light"/>
          <w:sz w:val="22"/>
          <w:szCs w:val="22"/>
        </w:rPr>
        <w:t>Con studio tecnico in _______________________________(____) Via _______________________ n._____</w:t>
      </w:r>
    </w:p>
    <w:p w14:paraId="5B097CE7" w14:textId="22D3B4EA" w:rsidR="00C32D2F" w:rsidRDefault="00C32D2F" w:rsidP="00C32D2F">
      <w:pPr>
        <w:spacing w:after="120" w:line="240" w:lineRule="atLeast"/>
        <w:rPr>
          <w:rFonts w:ascii="Arial Nova Light" w:hAnsi="Arial Nova Light" w:cs="Segoe UI Light"/>
          <w:sz w:val="22"/>
          <w:szCs w:val="22"/>
        </w:rPr>
      </w:pPr>
      <w:r>
        <w:rPr>
          <w:rFonts w:ascii="Arial Nova Light" w:hAnsi="Arial Nova Light" w:cs="Segoe UI Light"/>
          <w:sz w:val="22"/>
          <w:szCs w:val="22"/>
        </w:rPr>
        <w:t>Cap ______________</w:t>
      </w:r>
    </w:p>
    <w:p w14:paraId="2ED02E7B" w14:textId="1935814B" w:rsidR="00C32D2F" w:rsidRPr="00C32D2F" w:rsidRDefault="00C32D2F" w:rsidP="00C32D2F">
      <w:pPr>
        <w:spacing w:after="120" w:line="240" w:lineRule="atLeast"/>
        <w:jc w:val="center"/>
        <w:rPr>
          <w:rFonts w:ascii="Arial Nova Light" w:hAnsi="Arial Nova Light" w:cs="Segoe UI Light"/>
          <w:b/>
          <w:bCs/>
          <w:sz w:val="22"/>
          <w:szCs w:val="22"/>
        </w:rPr>
      </w:pPr>
      <w:r w:rsidRPr="00C32D2F">
        <w:rPr>
          <w:rFonts w:ascii="Arial Nova Light" w:hAnsi="Arial Nova Light" w:cs="Segoe UI Light"/>
          <w:b/>
          <w:bCs/>
          <w:sz w:val="22"/>
          <w:szCs w:val="22"/>
        </w:rPr>
        <w:t>MANIFESTA IL PROPRIO INTERESSE</w:t>
      </w:r>
    </w:p>
    <w:p w14:paraId="3540AA3C" w14:textId="45187F85" w:rsidR="00C32D2F" w:rsidRDefault="00C32D2F" w:rsidP="00C32D2F">
      <w:pPr>
        <w:spacing w:after="120" w:line="240" w:lineRule="atLeast"/>
        <w:rPr>
          <w:rFonts w:ascii="Arial Nova Light" w:hAnsi="Arial Nova Light" w:cs="Segoe UI Light"/>
          <w:sz w:val="22"/>
          <w:szCs w:val="22"/>
        </w:rPr>
      </w:pPr>
      <w:r>
        <w:rPr>
          <w:rFonts w:ascii="Arial Nova Light" w:hAnsi="Arial Nova Light" w:cs="Segoe UI Light"/>
          <w:sz w:val="22"/>
          <w:szCs w:val="22"/>
        </w:rPr>
        <w:t>Ad essere inserito nell’elenco a cui attingere per l’affidamento di incarico professionale per attività di supporto dell’ufficio tecnico</w:t>
      </w:r>
    </w:p>
    <w:p w14:paraId="57E0DC8C" w14:textId="6EAE46B5" w:rsidR="00C32D2F" w:rsidRDefault="00C32D2F" w:rsidP="00C32D2F">
      <w:pPr>
        <w:spacing w:after="120" w:line="240" w:lineRule="atLeast"/>
        <w:rPr>
          <w:rFonts w:ascii="Arial Nova Light" w:hAnsi="Arial Nova Light" w:cs="Segoe UI Light"/>
          <w:sz w:val="22"/>
          <w:szCs w:val="22"/>
        </w:rPr>
      </w:pPr>
      <w:r w:rsidRPr="00C32D2F">
        <w:rPr>
          <w:rFonts w:ascii="Arial Nova Light" w:hAnsi="Arial Nova Light" w:cs="Segoe UI Light"/>
          <w:sz w:val="22"/>
          <w:szCs w:val="22"/>
        </w:rPr>
        <w:t>A tal fine, consapevole della responsabilità penale nella quale incorre chi rende dichiarazioni mendaci a norma dell'art. 46 e 76 del D.P.R. 445/2000</w:t>
      </w:r>
      <w:r>
        <w:rPr>
          <w:rFonts w:ascii="Arial Nova Light" w:hAnsi="Arial Nova Light" w:cs="Segoe UI Light"/>
          <w:sz w:val="22"/>
          <w:szCs w:val="22"/>
        </w:rPr>
        <w:t xml:space="preserve"> </w:t>
      </w:r>
    </w:p>
    <w:p w14:paraId="2EDB844B" w14:textId="28DADF93" w:rsidR="00C32D2F" w:rsidRPr="00C32D2F" w:rsidRDefault="00C32D2F" w:rsidP="00C32D2F">
      <w:pPr>
        <w:spacing w:after="120" w:line="240" w:lineRule="atLeast"/>
        <w:jc w:val="center"/>
        <w:rPr>
          <w:rFonts w:ascii="Arial Nova Light" w:hAnsi="Arial Nova Light" w:cs="Segoe UI Light"/>
          <w:b/>
          <w:bCs/>
          <w:sz w:val="22"/>
          <w:szCs w:val="22"/>
        </w:rPr>
      </w:pPr>
      <w:r w:rsidRPr="00C32D2F">
        <w:rPr>
          <w:rFonts w:ascii="Arial Nova Light" w:hAnsi="Arial Nova Light" w:cs="Segoe UI Light"/>
          <w:b/>
          <w:bCs/>
          <w:sz w:val="22"/>
          <w:szCs w:val="22"/>
        </w:rPr>
        <w:t>DICHIARA</w:t>
      </w:r>
    </w:p>
    <w:p w14:paraId="1658E982" w14:textId="77777777" w:rsidR="00C32D2F" w:rsidRPr="00C32D2F" w:rsidRDefault="00C32D2F" w:rsidP="00EE42BB">
      <w:pPr>
        <w:numPr>
          <w:ilvl w:val="0"/>
          <w:numId w:val="30"/>
        </w:numPr>
        <w:tabs>
          <w:tab w:val="left" w:pos="0"/>
        </w:tabs>
        <w:suppressAutoHyphens/>
        <w:autoSpaceDE/>
        <w:autoSpaceDN/>
        <w:spacing w:after="57"/>
        <w:ind w:left="426"/>
        <w:jc w:val="both"/>
        <w:rPr>
          <w:rFonts w:ascii="Arial Nova Light" w:hAnsi="Arial Nova Light"/>
        </w:rPr>
      </w:pPr>
      <w:r w:rsidRPr="00C32D2F">
        <w:rPr>
          <w:rFonts w:ascii="Arial Nova Light" w:hAnsi="Arial Nova Light"/>
        </w:rPr>
        <w:t>di essere cittadino/a italiano/a o __________</w:t>
      </w:r>
      <w:r w:rsidRPr="00C32D2F">
        <w:rPr>
          <w:rStyle w:val="Caratteredellanota"/>
          <w:rFonts w:ascii="Arial Nova Light" w:hAnsi="Arial Nova Light"/>
        </w:rPr>
        <w:footnoteReference w:id="1"/>
      </w:r>
      <w:r w:rsidRPr="00C32D2F">
        <w:rPr>
          <w:rFonts w:ascii="Arial Nova Light" w:hAnsi="Arial Nova Light"/>
        </w:rPr>
        <w:t>;</w:t>
      </w:r>
    </w:p>
    <w:p w14:paraId="65667BA8" w14:textId="77777777" w:rsidR="00C32D2F" w:rsidRDefault="00C32D2F" w:rsidP="00EE42BB">
      <w:pPr>
        <w:numPr>
          <w:ilvl w:val="0"/>
          <w:numId w:val="30"/>
        </w:numPr>
        <w:tabs>
          <w:tab w:val="left" w:pos="0"/>
        </w:tabs>
        <w:suppressAutoHyphens/>
        <w:autoSpaceDE/>
        <w:autoSpaceDN/>
        <w:spacing w:after="57"/>
        <w:ind w:left="426"/>
        <w:jc w:val="both"/>
        <w:rPr>
          <w:rFonts w:ascii="Arial Nova Light" w:hAnsi="Arial Nova Light"/>
        </w:rPr>
      </w:pPr>
      <w:r w:rsidRPr="00C32D2F">
        <w:rPr>
          <w:rFonts w:ascii="Arial Nova Light" w:hAnsi="Arial Nova Light"/>
        </w:rPr>
        <w:t xml:space="preserve"> di godere dei diritti civili e politici;</w:t>
      </w:r>
    </w:p>
    <w:p w14:paraId="0C4FF5D7" w14:textId="77777777" w:rsidR="00C32D2F" w:rsidRDefault="00C32D2F" w:rsidP="00EE42BB">
      <w:pPr>
        <w:numPr>
          <w:ilvl w:val="0"/>
          <w:numId w:val="30"/>
        </w:numPr>
        <w:tabs>
          <w:tab w:val="left" w:pos="0"/>
        </w:tabs>
        <w:suppressAutoHyphens/>
        <w:autoSpaceDE/>
        <w:autoSpaceDN/>
        <w:spacing w:after="57"/>
        <w:ind w:left="426"/>
        <w:jc w:val="both"/>
        <w:rPr>
          <w:rFonts w:ascii="Arial Nova Light" w:hAnsi="Arial Nova Light"/>
        </w:rPr>
      </w:pPr>
      <w:r w:rsidRPr="00C32D2F">
        <w:rPr>
          <w:rFonts w:ascii="Arial Nova Light" w:hAnsi="Arial Nova Light"/>
        </w:rPr>
        <w:t xml:space="preserve"> di non aver riportato condanne penali, di non essere destinatario di provvedimenti di applicazione di misure di prevenzione, di decisioni civili o di provvedimenti amministrativi iscritti nel casellario giudiziale;</w:t>
      </w:r>
    </w:p>
    <w:p w14:paraId="687C2B0C" w14:textId="77777777" w:rsidR="00C32D2F" w:rsidRDefault="00C32D2F" w:rsidP="00EE42BB">
      <w:pPr>
        <w:numPr>
          <w:ilvl w:val="0"/>
          <w:numId w:val="30"/>
        </w:numPr>
        <w:tabs>
          <w:tab w:val="left" w:pos="0"/>
        </w:tabs>
        <w:suppressAutoHyphens/>
        <w:autoSpaceDE/>
        <w:autoSpaceDN/>
        <w:spacing w:after="57"/>
        <w:ind w:left="426"/>
        <w:jc w:val="both"/>
        <w:rPr>
          <w:rFonts w:ascii="Arial Nova Light" w:hAnsi="Arial Nova Light"/>
        </w:rPr>
      </w:pPr>
      <w:r w:rsidRPr="00C32D2F">
        <w:rPr>
          <w:rFonts w:ascii="Arial Nova Light" w:hAnsi="Arial Nova Light"/>
        </w:rPr>
        <w:t>di essere a conoscenza di non essere sottoposto a procedimenti penali;</w:t>
      </w:r>
    </w:p>
    <w:p w14:paraId="76A8A19C" w14:textId="45754490" w:rsidR="00C32D2F" w:rsidRDefault="00C32D2F" w:rsidP="00EE42BB">
      <w:pPr>
        <w:numPr>
          <w:ilvl w:val="0"/>
          <w:numId w:val="30"/>
        </w:numPr>
        <w:tabs>
          <w:tab w:val="left" w:pos="0"/>
        </w:tabs>
        <w:suppressAutoHyphens/>
        <w:autoSpaceDE/>
        <w:autoSpaceDN/>
        <w:spacing w:after="57"/>
        <w:ind w:left="426"/>
        <w:jc w:val="both"/>
        <w:rPr>
          <w:rFonts w:ascii="Arial Nova Light" w:hAnsi="Arial Nova Light"/>
        </w:rPr>
      </w:pPr>
      <w:r w:rsidRPr="00C32D2F">
        <w:rPr>
          <w:rFonts w:ascii="Arial Nova Light" w:hAnsi="Arial Nova Light"/>
        </w:rPr>
        <w:t>di aver preso visione dei contenuti dell'avviso pubblico e di accettarne integralmente le condizioni</w:t>
      </w:r>
      <w:r>
        <w:rPr>
          <w:rFonts w:ascii="Arial Nova Light" w:hAnsi="Arial Nova Light"/>
        </w:rPr>
        <w:t>;</w:t>
      </w:r>
    </w:p>
    <w:p w14:paraId="3ED42E24" w14:textId="1DFF915C" w:rsidR="00C32D2F" w:rsidRDefault="00C32D2F" w:rsidP="00EE42BB">
      <w:pPr>
        <w:numPr>
          <w:ilvl w:val="0"/>
          <w:numId w:val="30"/>
        </w:numPr>
        <w:tabs>
          <w:tab w:val="left" w:pos="0"/>
        </w:tabs>
        <w:suppressAutoHyphens/>
        <w:autoSpaceDE/>
        <w:autoSpaceDN/>
        <w:spacing w:after="57"/>
        <w:ind w:left="426"/>
        <w:jc w:val="both"/>
        <w:rPr>
          <w:rFonts w:ascii="Arial Nova Light" w:hAnsi="Arial Nova Light"/>
        </w:rPr>
      </w:pPr>
      <w:r>
        <w:rPr>
          <w:rFonts w:ascii="Arial Nova Light" w:hAnsi="Arial Nova Light"/>
        </w:rPr>
        <w:t>di essere in regola con gli adempimenti contributivi e previdenziali nei confronti di INARCASSA</w:t>
      </w:r>
      <w:r w:rsidR="007F10E2">
        <w:rPr>
          <w:rFonts w:ascii="Arial Nova Light" w:hAnsi="Arial Nova Light"/>
        </w:rPr>
        <w:t xml:space="preserve">/CIPAG </w:t>
      </w:r>
      <w:r>
        <w:rPr>
          <w:rFonts w:ascii="Arial Nova Light" w:hAnsi="Arial Nova Light"/>
        </w:rPr>
        <w:t>o di altra Cassa di previdenza obbligatoria</w:t>
      </w:r>
      <w:r w:rsidR="007F10E2">
        <w:rPr>
          <w:rFonts w:ascii="Arial Nova Light" w:hAnsi="Arial Nova Light"/>
        </w:rPr>
        <w:t>;</w:t>
      </w:r>
    </w:p>
    <w:p w14:paraId="0511B2EF" w14:textId="33FBB206" w:rsidR="00C32D2F" w:rsidRDefault="007F10E2" w:rsidP="00EE42BB">
      <w:pPr>
        <w:numPr>
          <w:ilvl w:val="0"/>
          <w:numId w:val="30"/>
        </w:numPr>
        <w:tabs>
          <w:tab w:val="left" w:pos="0"/>
        </w:tabs>
        <w:suppressAutoHyphens/>
        <w:autoSpaceDE/>
        <w:autoSpaceDN/>
        <w:spacing w:after="57"/>
        <w:ind w:left="426"/>
        <w:jc w:val="both"/>
        <w:rPr>
          <w:rFonts w:ascii="Arial Nova Light" w:hAnsi="Arial Nova Light"/>
        </w:rPr>
      </w:pPr>
      <w:r w:rsidRPr="007F10E2">
        <w:rPr>
          <w:rFonts w:ascii="Arial Nova Light" w:hAnsi="Arial Nova Light"/>
        </w:rPr>
        <w:t xml:space="preserve">di acconsentire al trattamento dei dati personali trasmessi, anche con strumenti informatici, nel rispetto della disciplina dettata dal </w:t>
      </w:r>
      <w:proofErr w:type="spellStart"/>
      <w:r w:rsidRPr="007F10E2">
        <w:rPr>
          <w:rFonts w:ascii="Arial Nova Light" w:hAnsi="Arial Nova Light"/>
        </w:rPr>
        <w:t>D.lgs</w:t>
      </w:r>
      <w:proofErr w:type="spellEnd"/>
      <w:r w:rsidRPr="007F10E2">
        <w:rPr>
          <w:rFonts w:ascii="Arial Nova Light" w:hAnsi="Arial Nova Light"/>
        </w:rPr>
        <w:t xml:space="preserve"> 196/2003</w:t>
      </w:r>
      <w:r>
        <w:rPr>
          <w:rFonts w:ascii="Arial Nova Light" w:hAnsi="Arial Nova Light"/>
        </w:rPr>
        <w:t>;</w:t>
      </w:r>
    </w:p>
    <w:p w14:paraId="59E95E8E" w14:textId="6E69894F" w:rsidR="007F10E2" w:rsidRDefault="007F10E2" w:rsidP="00EE42BB">
      <w:pPr>
        <w:numPr>
          <w:ilvl w:val="0"/>
          <w:numId w:val="30"/>
        </w:numPr>
        <w:tabs>
          <w:tab w:val="left" w:pos="0"/>
        </w:tabs>
        <w:suppressAutoHyphens/>
        <w:autoSpaceDE/>
        <w:autoSpaceDN/>
        <w:spacing w:after="57"/>
        <w:ind w:left="426"/>
        <w:jc w:val="both"/>
        <w:rPr>
          <w:rFonts w:ascii="Arial Nova Light" w:hAnsi="Arial Nova Light"/>
        </w:rPr>
      </w:pPr>
      <w:r>
        <w:rPr>
          <w:rFonts w:ascii="Arial Nova Light" w:hAnsi="Arial Nova Light"/>
        </w:rPr>
        <w:lastRenderedPageBreak/>
        <w:t>di aver svolto negli ultimi due anni, anteriori alla data di pubblicazione del presente avviso per conto di pubbliche amministrazioni attività di supporto tecnico-amministrativo-organizzativo di lavori pubblici e servizi presso le P.A.;</w:t>
      </w:r>
    </w:p>
    <w:p w14:paraId="61C58F16" w14:textId="1E5E82EE" w:rsidR="007F10E2" w:rsidRDefault="007F10E2" w:rsidP="00EE42BB">
      <w:pPr>
        <w:numPr>
          <w:ilvl w:val="0"/>
          <w:numId w:val="30"/>
        </w:numPr>
        <w:tabs>
          <w:tab w:val="left" w:pos="0"/>
        </w:tabs>
        <w:suppressAutoHyphens/>
        <w:autoSpaceDE/>
        <w:autoSpaceDN/>
        <w:spacing w:after="57"/>
        <w:ind w:left="426"/>
        <w:jc w:val="both"/>
        <w:rPr>
          <w:rFonts w:ascii="Arial Nova Light" w:hAnsi="Arial Nova Light"/>
        </w:rPr>
      </w:pPr>
      <w:r>
        <w:rPr>
          <w:rFonts w:ascii="Arial Nova Light" w:hAnsi="Arial Nova Light"/>
        </w:rPr>
        <w:t>di essere in possesso di adeguata polizza assicurativa a copertura dei rischi professionali;</w:t>
      </w:r>
    </w:p>
    <w:p w14:paraId="2AD1B922" w14:textId="4E9F7F30" w:rsidR="007F10E2" w:rsidRDefault="007F10E2" w:rsidP="00EE42BB">
      <w:pPr>
        <w:numPr>
          <w:ilvl w:val="0"/>
          <w:numId w:val="30"/>
        </w:numPr>
        <w:tabs>
          <w:tab w:val="left" w:pos="0"/>
        </w:tabs>
        <w:suppressAutoHyphens/>
        <w:autoSpaceDE/>
        <w:autoSpaceDN/>
        <w:spacing w:after="57"/>
        <w:ind w:left="426"/>
        <w:jc w:val="both"/>
        <w:rPr>
          <w:rFonts w:ascii="Arial Nova Light" w:hAnsi="Arial Nova Light"/>
        </w:rPr>
      </w:pPr>
      <w:r>
        <w:rPr>
          <w:rFonts w:ascii="Arial Nova Light" w:hAnsi="Arial Nova Light"/>
        </w:rPr>
        <w:t>di aver svolto procedure attinenti all’attività di affidamento di lavori pubblici, di servizi e forniture;</w:t>
      </w:r>
    </w:p>
    <w:p w14:paraId="57DF438E" w14:textId="051FAC6D" w:rsidR="007F10E2" w:rsidRDefault="007F10E2" w:rsidP="00EE42BB">
      <w:pPr>
        <w:numPr>
          <w:ilvl w:val="0"/>
          <w:numId w:val="30"/>
        </w:numPr>
        <w:tabs>
          <w:tab w:val="left" w:pos="0"/>
        </w:tabs>
        <w:suppressAutoHyphens/>
        <w:autoSpaceDE/>
        <w:autoSpaceDN/>
        <w:spacing w:after="57"/>
        <w:ind w:left="426"/>
        <w:jc w:val="both"/>
        <w:rPr>
          <w:rFonts w:ascii="Arial Nova Light" w:hAnsi="Arial Nova Light"/>
        </w:rPr>
      </w:pPr>
      <w:r>
        <w:rPr>
          <w:rFonts w:ascii="Arial Nova Light" w:hAnsi="Arial Nova Light"/>
        </w:rPr>
        <w:t>di aver svolto gestione di cantieri e contabilizzazioni di opere pubbliche</w:t>
      </w:r>
    </w:p>
    <w:p w14:paraId="2B2684A0" w14:textId="58605D7E" w:rsidR="007F10E2" w:rsidRDefault="007F10E2" w:rsidP="007F10E2">
      <w:pPr>
        <w:tabs>
          <w:tab w:val="left" w:pos="0"/>
        </w:tabs>
        <w:suppressAutoHyphens/>
        <w:autoSpaceDE/>
        <w:autoSpaceDN/>
        <w:spacing w:after="57"/>
        <w:rPr>
          <w:rFonts w:ascii="Arial Nova Light" w:hAnsi="Arial Nova Light"/>
        </w:rPr>
      </w:pPr>
      <w:r>
        <w:rPr>
          <w:rFonts w:ascii="Arial Nova Light" w:hAnsi="Arial Nova Light"/>
        </w:rPr>
        <w:t>Allega:</w:t>
      </w:r>
    </w:p>
    <w:p w14:paraId="03EF8C42" w14:textId="006478FE" w:rsidR="007F10E2" w:rsidRDefault="007F10E2" w:rsidP="007F10E2">
      <w:pPr>
        <w:tabs>
          <w:tab w:val="left" w:pos="0"/>
        </w:tabs>
        <w:suppressAutoHyphens/>
        <w:autoSpaceDE/>
        <w:autoSpaceDN/>
        <w:spacing w:after="57"/>
        <w:rPr>
          <w:rFonts w:ascii="Arial Nova Light" w:hAnsi="Arial Nova Light"/>
        </w:rPr>
      </w:pPr>
      <w:r>
        <w:rPr>
          <w:rFonts w:ascii="Arial Nova Light" w:hAnsi="Arial Nova Light"/>
        </w:rPr>
        <w:t>1) copia documento di identità in corso di validità;</w:t>
      </w:r>
    </w:p>
    <w:p w14:paraId="2982566E" w14:textId="599A4DF0" w:rsidR="007F10E2" w:rsidRDefault="007F10E2" w:rsidP="007F10E2">
      <w:pPr>
        <w:tabs>
          <w:tab w:val="left" w:pos="0"/>
        </w:tabs>
        <w:suppressAutoHyphens/>
        <w:autoSpaceDE/>
        <w:autoSpaceDN/>
        <w:spacing w:after="57"/>
        <w:rPr>
          <w:rFonts w:ascii="Arial Nova Light" w:hAnsi="Arial Nova Light"/>
        </w:rPr>
      </w:pPr>
      <w:r>
        <w:rPr>
          <w:rFonts w:ascii="Arial Nova Light" w:hAnsi="Arial Nova Light"/>
        </w:rPr>
        <w:t>2) curriculum vitae;</w:t>
      </w:r>
    </w:p>
    <w:p w14:paraId="0FACDC50" w14:textId="758CA0A8" w:rsidR="007F10E2" w:rsidRDefault="007F10E2" w:rsidP="007F10E2">
      <w:pPr>
        <w:tabs>
          <w:tab w:val="left" w:pos="0"/>
        </w:tabs>
        <w:suppressAutoHyphens/>
        <w:autoSpaceDE/>
        <w:autoSpaceDN/>
        <w:spacing w:after="57"/>
        <w:rPr>
          <w:rFonts w:ascii="Arial Nova Light" w:hAnsi="Arial Nova Light"/>
        </w:rPr>
      </w:pPr>
    </w:p>
    <w:p w14:paraId="2EFC44B1" w14:textId="4255C902" w:rsidR="007F10E2" w:rsidRPr="00C32D2F" w:rsidRDefault="007F10E2" w:rsidP="007F10E2">
      <w:pPr>
        <w:tabs>
          <w:tab w:val="left" w:pos="0"/>
        </w:tabs>
        <w:suppressAutoHyphens/>
        <w:autoSpaceDE/>
        <w:autoSpaceDN/>
        <w:spacing w:after="57"/>
        <w:rPr>
          <w:rFonts w:ascii="Arial Nova Light" w:hAnsi="Arial Nova Light"/>
        </w:rPr>
      </w:pPr>
      <w:r>
        <w:rPr>
          <w:rFonts w:ascii="Arial Nova Light" w:hAnsi="Arial Nova Light"/>
        </w:rPr>
        <w:t>Data                                                                                                                                     Firma</w:t>
      </w:r>
    </w:p>
    <w:p w14:paraId="6FBFD28E" w14:textId="77777777" w:rsidR="00C32D2F" w:rsidRPr="00C32D2F" w:rsidRDefault="00C32D2F" w:rsidP="00C32D2F">
      <w:pPr>
        <w:spacing w:after="120" w:line="240" w:lineRule="atLeast"/>
        <w:rPr>
          <w:rFonts w:ascii="Arial Nova Light" w:hAnsi="Arial Nova Light" w:cs="Segoe UI Light"/>
          <w:sz w:val="22"/>
          <w:szCs w:val="22"/>
        </w:rPr>
      </w:pPr>
    </w:p>
    <w:p w14:paraId="2FD31981" w14:textId="77777777" w:rsidR="00C32D2F" w:rsidRPr="00C32D2F" w:rsidRDefault="00C32D2F" w:rsidP="00C32D2F">
      <w:pPr>
        <w:spacing w:after="120" w:line="240" w:lineRule="atLeast"/>
        <w:contextualSpacing/>
        <w:rPr>
          <w:rFonts w:ascii="Arial Nova Light" w:hAnsi="Arial Nova Light" w:cs="Segoe UI Light"/>
          <w:sz w:val="22"/>
          <w:szCs w:val="22"/>
        </w:rPr>
      </w:pPr>
    </w:p>
    <w:sectPr w:rsidR="00C32D2F" w:rsidRPr="00C32D2F" w:rsidSect="00766A67">
      <w:headerReference w:type="default" r:id="rId10"/>
      <w:footerReference w:type="default" r:id="rId11"/>
      <w:pgSz w:w="11907" w:h="16840" w:code="9"/>
      <w:pgMar w:top="397" w:right="992" w:bottom="567" w:left="1134" w:header="510"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60713" w14:textId="77777777" w:rsidR="00600242" w:rsidRDefault="00600242">
      <w:r>
        <w:separator/>
      </w:r>
    </w:p>
  </w:endnote>
  <w:endnote w:type="continuationSeparator" w:id="0">
    <w:p w14:paraId="482D1AAE" w14:textId="77777777" w:rsidR="00600242" w:rsidRDefault="0060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Light">
    <w:panose1 w:val="020B0304020202020204"/>
    <w:charset w:val="00"/>
    <w:family w:val="swiss"/>
    <w:pitch w:val="variable"/>
    <w:sig w:usb0="2000028F" w:usb1="00000002" w:usb2="00000000" w:usb3="00000000" w:csb0="0000019F" w:csb1="00000000"/>
  </w:font>
  <w:font w:name="Antique Olive">
    <w:altName w:val="Corbel"/>
    <w:charset w:val="00"/>
    <w:family w:val="swiss"/>
    <w:pitch w:val="variable"/>
    <w:sig w:usb0="00000003" w:usb1="00000000" w:usb2="00000000" w:usb3="00000000" w:csb0="00000001" w:csb1="00000000"/>
  </w:font>
  <w:font w:name="Swis721 BlkEx BT">
    <w:altName w:val="Arial"/>
    <w:charset w:val="00"/>
    <w:family w:val="swiss"/>
    <w:pitch w:val="variable"/>
    <w:sig w:usb0="00000001"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9FFA3" w14:textId="77777777" w:rsidR="00EA53B4" w:rsidRDefault="00EA53B4">
    <w:pPr>
      <w:pStyle w:val="Pidipagina"/>
      <w:pBdr>
        <w:top w:val="single" w:sz="4" w:space="1" w:color="auto"/>
      </w:pBdr>
      <w:jc w:val="center"/>
      <w:rPr>
        <w:rFonts w:ascii="Arial" w:hAnsi="Arial" w:cs="Arial"/>
        <w:sz w:val="16"/>
        <w:szCs w:val="16"/>
      </w:rPr>
    </w:pPr>
    <w:r>
      <w:rPr>
        <w:rFonts w:ascii="Arial" w:hAnsi="Arial" w:cs="Arial"/>
        <w:sz w:val="16"/>
        <w:szCs w:val="16"/>
      </w:rPr>
      <w:t xml:space="preserve">A.S.P. s.r.l. – Anguillara Veneta Servizi e Patrimonio – P.zza A. De Gasperi, 8 – 35022 – Anguillara Veneta – </w:t>
    </w:r>
  </w:p>
  <w:p w14:paraId="73C0FC2F" w14:textId="77777777" w:rsidR="00EA53B4" w:rsidRDefault="00EA53B4">
    <w:pPr>
      <w:pStyle w:val="Pidipagina"/>
      <w:pBdr>
        <w:top w:val="single" w:sz="4" w:space="1" w:color="auto"/>
      </w:pBdr>
      <w:jc w:val="center"/>
      <w:rPr>
        <w:rFonts w:ascii="Arial" w:hAnsi="Arial" w:cs="Arial"/>
        <w:sz w:val="16"/>
        <w:szCs w:val="16"/>
      </w:rPr>
    </w:pPr>
    <w:r>
      <w:rPr>
        <w:rFonts w:ascii="Arial" w:hAnsi="Arial" w:cs="Arial"/>
        <w:sz w:val="16"/>
        <w:szCs w:val="16"/>
      </w:rPr>
      <w:t>Socio Unico Comune di Anguillara Veneta – Capitale Sociale 50.000 € interamente versato</w:t>
    </w:r>
  </w:p>
  <w:p w14:paraId="4D978D89" w14:textId="77777777" w:rsidR="00EA53B4" w:rsidRDefault="00EA53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EB063" w14:textId="77777777" w:rsidR="00600242" w:rsidRDefault="00600242">
      <w:r>
        <w:separator/>
      </w:r>
    </w:p>
  </w:footnote>
  <w:footnote w:type="continuationSeparator" w:id="0">
    <w:p w14:paraId="23BFA04C" w14:textId="77777777" w:rsidR="00600242" w:rsidRDefault="00600242">
      <w:r>
        <w:continuationSeparator/>
      </w:r>
    </w:p>
  </w:footnote>
  <w:footnote w:id="1">
    <w:p w14:paraId="115C1C76" w14:textId="446A6635" w:rsidR="00C32D2F" w:rsidRPr="007F10E2" w:rsidRDefault="00C32D2F" w:rsidP="007F10E2">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F3A7" w14:textId="77777777" w:rsidR="002B1AF4" w:rsidRPr="00224401" w:rsidRDefault="00D24002" w:rsidP="002B1AF4">
    <w:pPr>
      <w:ind w:left="3261"/>
      <w:rPr>
        <w:rFonts w:ascii="Antique Olive" w:hAnsi="Antique Olive" w:cs="Swis721 BlkEx BT"/>
        <w:b/>
        <w:sz w:val="48"/>
        <w:szCs w:val="48"/>
      </w:rPr>
    </w:pPr>
    <w:r>
      <w:rPr>
        <w:rFonts w:ascii="Swis721 BlkEx BT" w:hAnsi="Swis721 BlkEx BT" w:cs="Swis721 BlkEx BT"/>
        <w:noProof/>
        <w:sz w:val="72"/>
        <w:szCs w:val="72"/>
      </w:rPr>
      <w:drawing>
        <wp:anchor distT="0" distB="0" distL="114300" distR="114300" simplePos="0" relativeHeight="251657216" behindDoc="1" locked="0" layoutInCell="1" allowOverlap="1" wp14:anchorId="0D5D5785" wp14:editId="50F352F8">
          <wp:simplePos x="0" y="0"/>
          <wp:positionH relativeFrom="column">
            <wp:posOffset>5521960</wp:posOffset>
          </wp:positionH>
          <wp:positionV relativeFrom="paragraph">
            <wp:posOffset>-99695</wp:posOffset>
          </wp:positionV>
          <wp:extent cx="547370" cy="66675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4737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53B4">
      <w:rPr>
        <w:rFonts w:ascii="Swis721 BlkEx BT" w:hAnsi="Swis721 BlkEx BT" w:cs="Swis721 BlkEx BT"/>
        <w:sz w:val="72"/>
        <w:szCs w:val="72"/>
      </w:rPr>
      <w:t xml:space="preserve"> </w:t>
    </w:r>
    <w:r w:rsidR="002B1AF4">
      <w:rPr>
        <w:noProof/>
      </w:rPr>
      <w:drawing>
        <wp:anchor distT="0" distB="0" distL="114300" distR="114300" simplePos="0" relativeHeight="251660288" behindDoc="1" locked="0" layoutInCell="1" allowOverlap="1" wp14:anchorId="21C2E324" wp14:editId="4C9096E5">
          <wp:simplePos x="0" y="0"/>
          <wp:positionH relativeFrom="column">
            <wp:posOffset>5503545</wp:posOffset>
          </wp:positionH>
          <wp:positionV relativeFrom="paragraph">
            <wp:posOffset>-99695</wp:posOffset>
          </wp:positionV>
          <wp:extent cx="563245" cy="685800"/>
          <wp:effectExtent l="0" t="0" r="825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AF4">
      <w:rPr>
        <w:noProof/>
      </w:rPr>
      <w:drawing>
        <wp:anchor distT="0" distB="0" distL="114300" distR="114300" simplePos="0" relativeHeight="251661312" behindDoc="1" locked="0" layoutInCell="1" allowOverlap="1" wp14:anchorId="61F9BF95" wp14:editId="4537A2A7">
          <wp:simplePos x="0" y="0"/>
          <wp:positionH relativeFrom="column">
            <wp:posOffset>13335</wp:posOffset>
          </wp:positionH>
          <wp:positionV relativeFrom="paragraph">
            <wp:posOffset>14605</wp:posOffset>
          </wp:positionV>
          <wp:extent cx="767080" cy="57150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AF4" w:rsidRPr="00224401">
      <w:rPr>
        <w:rFonts w:ascii="Antique Olive" w:hAnsi="Antique Olive" w:cs="Swis721 BlkEx BT"/>
        <w:b/>
        <w:sz w:val="48"/>
        <w:szCs w:val="48"/>
      </w:rPr>
      <w:t>A.S.P. s.r.l.</w:t>
    </w:r>
  </w:p>
  <w:p w14:paraId="1CD84362" w14:textId="77777777" w:rsidR="002B1AF4" w:rsidRPr="00224401" w:rsidRDefault="002B1AF4" w:rsidP="002B1AF4">
    <w:pPr>
      <w:tabs>
        <w:tab w:val="left" w:pos="2694"/>
      </w:tabs>
      <w:ind w:left="2124"/>
      <w:rPr>
        <w:rFonts w:ascii="Antique Olive" w:hAnsi="Antique Olive"/>
        <w:sz w:val="24"/>
        <w:szCs w:val="24"/>
      </w:rPr>
    </w:pPr>
    <w:r>
      <w:rPr>
        <w:rFonts w:ascii="Impact" w:hAnsi="Impact" w:cs="Impact"/>
        <w:sz w:val="32"/>
        <w:szCs w:val="32"/>
      </w:rPr>
      <w:t xml:space="preserve">          </w:t>
    </w:r>
    <w:r>
      <w:rPr>
        <w:rFonts w:ascii="Antique Olive" w:hAnsi="Antique Olive" w:cs="Impact"/>
        <w:sz w:val="24"/>
        <w:szCs w:val="24"/>
      </w:rPr>
      <w:t>Anguillara Servizi e Patrimonio</w:t>
    </w:r>
  </w:p>
  <w:p w14:paraId="2F9DD368" w14:textId="77777777" w:rsidR="002B1AF4" w:rsidRPr="00AE7B1D" w:rsidRDefault="002B1AF4" w:rsidP="002B1AF4">
    <w:pPr>
      <w:rPr>
        <w:rFonts w:ascii="Century Gothic" w:hAnsi="Century Gothic" w:cs="Comic Sans MS"/>
        <w:sz w:val="18"/>
        <w:szCs w:val="18"/>
      </w:rPr>
    </w:pPr>
    <w:r>
      <w:rPr>
        <w:rFonts w:ascii="Impact" w:hAnsi="Impact" w:cs="Impact"/>
      </w:rPr>
      <w:tab/>
      <w:t xml:space="preserve">                     </w:t>
    </w:r>
    <w:r w:rsidRPr="00224401">
      <w:rPr>
        <w:rFonts w:ascii="Century Gothic" w:hAnsi="Century Gothic" w:cs="Comic Sans MS"/>
        <w:sz w:val="18"/>
        <w:szCs w:val="18"/>
      </w:rPr>
      <w:t xml:space="preserve">P.zza A. De Gasperi, 8 – 35022 – Anguillara Veneta – </w:t>
    </w:r>
    <w:proofErr w:type="gramStart"/>
    <w:r w:rsidRPr="00224401">
      <w:rPr>
        <w:rFonts w:ascii="Century Gothic" w:hAnsi="Century Gothic" w:cs="Comic Sans MS"/>
        <w:sz w:val="18"/>
        <w:szCs w:val="18"/>
      </w:rPr>
      <w:t>Pd</w:t>
    </w:r>
    <w:r>
      <w:rPr>
        <w:rFonts w:ascii="Century Gothic" w:hAnsi="Century Gothic" w:cs="Comic Sans MS"/>
        <w:sz w:val="18"/>
        <w:szCs w:val="18"/>
      </w:rPr>
      <w:t xml:space="preserve"> </w:t>
    </w:r>
    <w:r w:rsidRPr="00224401">
      <w:rPr>
        <w:rFonts w:ascii="Century Gothic" w:hAnsi="Century Gothic" w:cs="Comic Sans MS"/>
        <w:sz w:val="18"/>
        <w:szCs w:val="18"/>
        <w:lang w:val="de-DE"/>
      </w:rPr>
      <w:t xml:space="preserve"> P.</w:t>
    </w:r>
    <w:proofErr w:type="gramEnd"/>
    <w:r w:rsidRPr="00224401">
      <w:rPr>
        <w:rFonts w:ascii="Century Gothic" w:hAnsi="Century Gothic" w:cs="Comic Sans MS"/>
        <w:sz w:val="18"/>
        <w:szCs w:val="18"/>
        <w:lang w:val="de-DE"/>
      </w:rPr>
      <w:t xml:space="preserve"> IVA 04252610284</w:t>
    </w:r>
  </w:p>
  <w:p w14:paraId="54C3F739" w14:textId="77777777" w:rsidR="00AE7B1D" w:rsidRDefault="002B1AF4" w:rsidP="002B1AF4">
    <w:pPr>
      <w:rPr>
        <w:rFonts w:ascii="Century Gothic" w:hAnsi="Century Gothic" w:cs="Comic Sans MS"/>
        <w:sz w:val="18"/>
        <w:szCs w:val="18"/>
        <w:lang w:val="de-DE"/>
      </w:rPr>
    </w:pPr>
    <w:r>
      <w:rPr>
        <w:rFonts w:ascii="Century Gothic" w:hAnsi="Century Gothic" w:cs="Comic Sans MS"/>
        <w:sz w:val="18"/>
        <w:szCs w:val="18"/>
        <w:lang w:val="de-DE"/>
      </w:rPr>
      <w:t xml:space="preserve">                 </w:t>
    </w:r>
    <w:r w:rsidRPr="00224401">
      <w:rPr>
        <w:rFonts w:ascii="Century Gothic" w:hAnsi="Century Gothic" w:cs="Comic Sans MS"/>
        <w:sz w:val="18"/>
        <w:szCs w:val="18"/>
        <w:lang w:val="de-DE"/>
      </w:rPr>
      <w:t xml:space="preserve"> tel. 049 5387117 - Fax </w:t>
    </w:r>
    <w:r>
      <w:rPr>
        <w:rFonts w:ascii="Century Gothic" w:hAnsi="Century Gothic" w:cs="Comic Sans MS"/>
        <w:sz w:val="18"/>
        <w:szCs w:val="18"/>
        <w:lang w:val="de-DE"/>
      </w:rPr>
      <w:t xml:space="preserve">049 2700564 </w:t>
    </w:r>
    <w:hyperlink r:id="rId3" w:history="1">
      <w:r w:rsidRPr="008473AE">
        <w:rPr>
          <w:rStyle w:val="Collegamentoipertestuale"/>
          <w:rFonts w:ascii="Century Gothic" w:hAnsi="Century Gothic" w:cs="Comic Sans MS"/>
          <w:sz w:val="18"/>
          <w:szCs w:val="18"/>
          <w:lang w:val="de-DE"/>
        </w:rPr>
        <w:t>amministrazione@aspsrl.com</w:t>
      </w:r>
    </w:hyperlink>
    <w:r>
      <w:rPr>
        <w:rFonts w:ascii="Century Gothic" w:hAnsi="Century Gothic" w:cs="Comic Sans MS"/>
        <w:sz w:val="18"/>
        <w:szCs w:val="18"/>
        <w:lang w:val="de-DE"/>
      </w:rPr>
      <w:t xml:space="preserve"> – </w:t>
    </w:r>
    <w:hyperlink r:id="rId4" w:history="1">
      <w:r w:rsidRPr="008473AE">
        <w:rPr>
          <w:rStyle w:val="Collegamentoipertestuale"/>
          <w:rFonts w:ascii="Century Gothic" w:hAnsi="Century Gothic" w:cs="Comic Sans MS"/>
          <w:sz w:val="18"/>
          <w:szCs w:val="18"/>
          <w:lang w:val="de-DE"/>
        </w:rPr>
        <w:t>aspsrl@internetpec.it</w:t>
      </w:r>
    </w:hyperlink>
    <w:r>
      <w:rPr>
        <w:rFonts w:ascii="Century Gothic" w:hAnsi="Century Gothic" w:cs="Comic Sans MS"/>
        <w:sz w:val="18"/>
        <w:szCs w:val="18"/>
        <w:lang w:val="de-DE"/>
      </w:rPr>
      <w:t xml:space="preserve"> </w:t>
    </w:r>
    <w:r w:rsidR="00AE7B1D">
      <w:rPr>
        <w:rFonts w:ascii="Century Gothic" w:hAnsi="Century Gothic" w:cs="Comic Sans MS"/>
        <w:sz w:val="18"/>
        <w:szCs w:val="18"/>
        <w:lang w:val="de-DE"/>
      </w:rPr>
      <w:t xml:space="preserve">– </w:t>
    </w:r>
  </w:p>
  <w:p w14:paraId="7CF0399E" w14:textId="77777777" w:rsidR="002B1AF4" w:rsidRPr="00AE7B1D" w:rsidRDefault="00AE7B1D" w:rsidP="00AE7B1D">
    <w:pPr>
      <w:jc w:val="center"/>
      <w:rPr>
        <w:rFonts w:ascii="Century Gothic" w:hAnsi="Century Gothic" w:cs="Comic Sans MS"/>
        <w:sz w:val="18"/>
        <w:szCs w:val="18"/>
      </w:rPr>
    </w:pPr>
    <w:r w:rsidRPr="00AE7B1D">
      <w:rPr>
        <w:rFonts w:ascii="Century Gothic" w:hAnsi="Century Gothic" w:cs="Comic Sans MS"/>
        <w:sz w:val="18"/>
        <w:szCs w:val="18"/>
      </w:rPr>
      <w:t>codice</w:t>
    </w:r>
    <w:r>
      <w:rPr>
        <w:rFonts w:ascii="Century Gothic" w:hAnsi="Century Gothic" w:cs="Comic Sans MS"/>
        <w:sz w:val="18"/>
        <w:szCs w:val="18"/>
        <w:lang w:val="de-DE"/>
      </w:rPr>
      <w:t xml:space="preserve"> </w:t>
    </w:r>
    <w:proofErr w:type="spellStart"/>
    <w:r>
      <w:rPr>
        <w:rFonts w:ascii="Century Gothic" w:hAnsi="Century Gothic" w:cs="Comic Sans MS"/>
        <w:sz w:val="18"/>
        <w:szCs w:val="18"/>
        <w:lang w:val="de-DE"/>
      </w:rPr>
      <w:t>destinatario</w:t>
    </w:r>
    <w:proofErr w:type="spellEnd"/>
    <w:r>
      <w:rPr>
        <w:rFonts w:ascii="Century Gothic" w:hAnsi="Century Gothic" w:cs="Comic Sans MS"/>
        <w:sz w:val="18"/>
        <w:szCs w:val="18"/>
        <w:lang w:val="de-DE"/>
      </w:rPr>
      <w:t xml:space="preserve"> </w:t>
    </w:r>
    <w:proofErr w:type="spellStart"/>
    <w:r>
      <w:rPr>
        <w:rFonts w:ascii="Century Gothic" w:hAnsi="Century Gothic" w:cs="Comic Sans MS"/>
        <w:sz w:val="18"/>
        <w:szCs w:val="18"/>
        <w:lang w:val="de-DE"/>
      </w:rPr>
      <w:t>fatturazione</w:t>
    </w:r>
    <w:proofErr w:type="spellEnd"/>
    <w:r>
      <w:rPr>
        <w:rFonts w:ascii="Century Gothic" w:hAnsi="Century Gothic" w:cs="Comic Sans MS"/>
        <w:sz w:val="18"/>
        <w:szCs w:val="18"/>
        <w:lang w:val="de-DE"/>
      </w:rPr>
      <w:t xml:space="preserve"> </w:t>
    </w:r>
    <w:proofErr w:type="spellStart"/>
    <w:r>
      <w:rPr>
        <w:rFonts w:ascii="Century Gothic" w:hAnsi="Century Gothic" w:cs="Comic Sans MS"/>
        <w:sz w:val="18"/>
        <w:szCs w:val="18"/>
        <w:lang w:val="de-DE"/>
      </w:rPr>
      <w:t>elettronica</w:t>
    </w:r>
    <w:proofErr w:type="spellEnd"/>
    <w:r>
      <w:rPr>
        <w:rFonts w:ascii="Century Gothic" w:hAnsi="Century Gothic" w:cs="Comic Sans MS"/>
        <w:sz w:val="18"/>
        <w:szCs w:val="18"/>
        <w:lang w:val="de-DE"/>
      </w:rPr>
      <w:t xml:space="preserve"> KRRH6B9</w:t>
    </w:r>
  </w:p>
  <w:p w14:paraId="26DF6287" w14:textId="77777777" w:rsidR="00EA53B4" w:rsidRDefault="00EA53B4" w:rsidP="002B1AF4">
    <w:pPr>
      <w:ind w:left="1276" w:firstLine="2"/>
      <w:rPr>
        <w:rFonts w:ascii="Comic Sans MS" w:hAnsi="Comic Sans MS" w:cs="Comic Sans MS"/>
        <w:sz w:val="18"/>
        <w:szCs w:val="18"/>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q"/>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61266"/>
    <w:multiLevelType w:val="hybridMultilevel"/>
    <w:tmpl w:val="EC3E87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025165"/>
    <w:multiLevelType w:val="hybridMultilevel"/>
    <w:tmpl w:val="A8A8C9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311C22"/>
    <w:multiLevelType w:val="hybridMultilevel"/>
    <w:tmpl w:val="D90E9E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564AD5"/>
    <w:multiLevelType w:val="hybridMultilevel"/>
    <w:tmpl w:val="0336AB36"/>
    <w:lvl w:ilvl="0" w:tplc="4E7C3E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4B15DE"/>
    <w:multiLevelType w:val="hybridMultilevel"/>
    <w:tmpl w:val="28D85006"/>
    <w:lvl w:ilvl="0" w:tplc="B0DC79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33581B"/>
    <w:multiLevelType w:val="hybridMultilevel"/>
    <w:tmpl w:val="F746F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88324D"/>
    <w:multiLevelType w:val="hybridMultilevel"/>
    <w:tmpl w:val="CFD25A2E"/>
    <w:lvl w:ilvl="0" w:tplc="B0DC79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CA04F7"/>
    <w:multiLevelType w:val="hybridMultilevel"/>
    <w:tmpl w:val="2A7E7BFA"/>
    <w:lvl w:ilvl="0" w:tplc="B0DC79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2214D7"/>
    <w:multiLevelType w:val="hybridMultilevel"/>
    <w:tmpl w:val="671066A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3228BD"/>
    <w:multiLevelType w:val="hybridMultilevel"/>
    <w:tmpl w:val="16B46418"/>
    <w:lvl w:ilvl="0" w:tplc="B0DC79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96D01"/>
    <w:multiLevelType w:val="hybridMultilevel"/>
    <w:tmpl w:val="2F9CD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0E63EA"/>
    <w:multiLevelType w:val="hybridMultilevel"/>
    <w:tmpl w:val="12500360"/>
    <w:lvl w:ilvl="0" w:tplc="BE9E44B4">
      <w:start w:val="107"/>
      <w:numFmt w:val="bullet"/>
      <w:lvlText w:val="-"/>
      <w:lvlJc w:val="left"/>
      <w:pPr>
        <w:ind w:left="420" w:hanging="360"/>
      </w:pPr>
      <w:rPr>
        <w:rFonts w:ascii="Arial Nova Cond" w:eastAsia="Times New Roman" w:hAnsi="Arial Nova Cond" w:cs="Segoe UI Light"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3" w15:restartNumberingAfterBreak="0">
    <w:nsid w:val="2B7B450F"/>
    <w:multiLevelType w:val="hybridMultilevel"/>
    <w:tmpl w:val="3EB06F86"/>
    <w:lvl w:ilvl="0" w:tplc="4E7C3E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2E1CAD"/>
    <w:multiLevelType w:val="multilevel"/>
    <w:tmpl w:val="00000003"/>
    <w:lvl w:ilvl="0">
      <w:start w:val="1"/>
      <w:numFmt w:val="bullet"/>
      <w:lvlText w:val="q"/>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E790B2C"/>
    <w:multiLevelType w:val="hybridMultilevel"/>
    <w:tmpl w:val="8B6E6854"/>
    <w:lvl w:ilvl="0" w:tplc="4E7C3E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A6490"/>
    <w:multiLevelType w:val="hybridMultilevel"/>
    <w:tmpl w:val="4F12E3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F34005"/>
    <w:multiLevelType w:val="hybridMultilevel"/>
    <w:tmpl w:val="797639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3C5839"/>
    <w:multiLevelType w:val="hybridMultilevel"/>
    <w:tmpl w:val="9B220B60"/>
    <w:lvl w:ilvl="0" w:tplc="4E7C3E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0B50E5"/>
    <w:multiLevelType w:val="hybridMultilevel"/>
    <w:tmpl w:val="5BB49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F624D"/>
    <w:multiLevelType w:val="hybridMultilevel"/>
    <w:tmpl w:val="E91C58EA"/>
    <w:lvl w:ilvl="0" w:tplc="AF1EA0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3566E8"/>
    <w:multiLevelType w:val="hybridMultilevel"/>
    <w:tmpl w:val="4C664BF2"/>
    <w:lvl w:ilvl="0" w:tplc="B0DC79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1B0072"/>
    <w:multiLevelType w:val="hybridMultilevel"/>
    <w:tmpl w:val="760AC78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8B3CDE"/>
    <w:multiLevelType w:val="hybridMultilevel"/>
    <w:tmpl w:val="D90E9E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CA6AB2"/>
    <w:multiLevelType w:val="hybridMultilevel"/>
    <w:tmpl w:val="E9BC5360"/>
    <w:lvl w:ilvl="0" w:tplc="AF1EA0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196870"/>
    <w:multiLevelType w:val="hybridMultilevel"/>
    <w:tmpl w:val="9A24D1CC"/>
    <w:lvl w:ilvl="0" w:tplc="B0DC79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010F87"/>
    <w:multiLevelType w:val="hybridMultilevel"/>
    <w:tmpl w:val="C82AA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812711"/>
    <w:multiLevelType w:val="hybridMultilevel"/>
    <w:tmpl w:val="D458ACC0"/>
    <w:lvl w:ilvl="0" w:tplc="B0DC79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72008B"/>
    <w:multiLevelType w:val="hybridMultilevel"/>
    <w:tmpl w:val="49FCADA8"/>
    <w:lvl w:ilvl="0" w:tplc="B0DC79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A31914"/>
    <w:multiLevelType w:val="hybridMultilevel"/>
    <w:tmpl w:val="8F16CADA"/>
    <w:lvl w:ilvl="0" w:tplc="B0DC79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315E53"/>
    <w:multiLevelType w:val="hybridMultilevel"/>
    <w:tmpl w:val="B744273A"/>
    <w:lvl w:ilvl="0" w:tplc="B0DC79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7F187F"/>
    <w:multiLevelType w:val="hybridMultilevel"/>
    <w:tmpl w:val="DF36CCC6"/>
    <w:lvl w:ilvl="0" w:tplc="B0DC79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783C24"/>
    <w:multiLevelType w:val="hybridMultilevel"/>
    <w:tmpl w:val="C45805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36675F"/>
    <w:multiLevelType w:val="hybridMultilevel"/>
    <w:tmpl w:val="71623AB2"/>
    <w:lvl w:ilvl="0" w:tplc="0BCE54CC">
      <w:numFmt w:val="bullet"/>
      <w:lvlText w:val="-"/>
      <w:lvlJc w:val="left"/>
      <w:pPr>
        <w:ind w:left="420" w:hanging="360"/>
      </w:pPr>
      <w:rPr>
        <w:rFonts w:ascii="Arial Nova Cond" w:eastAsia="Times New Roman" w:hAnsi="Arial Nova Cond" w:cs="Segoe UI Light"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23"/>
  </w:num>
  <w:num w:numId="2">
    <w:abstractNumId w:val="3"/>
  </w:num>
  <w:num w:numId="3">
    <w:abstractNumId w:val="20"/>
  </w:num>
  <w:num w:numId="4">
    <w:abstractNumId w:val="24"/>
  </w:num>
  <w:num w:numId="5">
    <w:abstractNumId w:val="15"/>
  </w:num>
  <w:num w:numId="6">
    <w:abstractNumId w:val="33"/>
  </w:num>
  <w:num w:numId="7">
    <w:abstractNumId w:val="6"/>
  </w:num>
  <w:num w:numId="8">
    <w:abstractNumId w:val="2"/>
  </w:num>
  <w:num w:numId="9">
    <w:abstractNumId w:val="12"/>
  </w:num>
  <w:num w:numId="10">
    <w:abstractNumId w:val="13"/>
  </w:num>
  <w:num w:numId="11">
    <w:abstractNumId w:val="4"/>
  </w:num>
  <w:num w:numId="12">
    <w:abstractNumId w:val="18"/>
  </w:num>
  <w:num w:numId="13">
    <w:abstractNumId w:val="31"/>
  </w:num>
  <w:num w:numId="14">
    <w:abstractNumId w:val="21"/>
  </w:num>
  <w:num w:numId="15">
    <w:abstractNumId w:val="27"/>
  </w:num>
  <w:num w:numId="16">
    <w:abstractNumId w:val="32"/>
  </w:num>
  <w:num w:numId="17">
    <w:abstractNumId w:val="28"/>
  </w:num>
  <w:num w:numId="18">
    <w:abstractNumId w:val="25"/>
  </w:num>
  <w:num w:numId="19">
    <w:abstractNumId w:val="29"/>
  </w:num>
  <w:num w:numId="20">
    <w:abstractNumId w:val="7"/>
  </w:num>
  <w:num w:numId="21">
    <w:abstractNumId w:val="30"/>
  </w:num>
  <w:num w:numId="22">
    <w:abstractNumId w:val="10"/>
  </w:num>
  <w:num w:numId="23">
    <w:abstractNumId w:val="9"/>
  </w:num>
  <w:num w:numId="24">
    <w:abstractNumId w:val="8"/>
  </w:num>
  <w:num w:numId="25">
    <w:abstractNumId w:val="11"/>
  </w:num>
  <w:num w:numId="26">
    <w:abstractNumId w:val="1"/>
  </w:num>
  <w:num w:numId="27">
    <w:abstractNumId w:val="22"/>
  </w:num>
  <w:num w:numId="28">
    <w:abstractNumId w:val="16"/>
  </w:num>
  <w:num w:numId="29">
    <w:abstractNumId w:val="26"/>
  </w:num>
  <w:num w:numId="30">
    <w:abstractNumId w:val="0"/>
  </w:num>
  <w:num w:numId="31">
    <w:abstractNumId w:val="14"/>
  </w:num>
  <w:num w:numId="32">
    <w:abstractNumId w:val="17"/>
  </w:num>
  <w:num w:numId="33">
    <w:abstractNumId w:val="5"/>
  </w:num>
  <w:num w:numId="3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61"/>
    <w:rsid w:val="0000213C"/>
    <w:rsid w:val="00010319"/>
    <w:rsid w:val="000114DA"/>
    <w:rsid w:val="00011D76"/>
    <w:rsid w:val="000130EC"/>
    <w:rsid w:val="000137B5"/>
    <w:rsid w:val="0001527C"/>
    <w:rsid w:val="00015B45"/>
    <w:rsid w:val="00017146"/>
    <w:rsid w:val="0002062E"/>
    <w:rsid w:val="00020AD5"/>
    <w:rsid w:val="00020DB0"/>
    <w:rsid w:val="00021DEC"/>
    <w:rsid w:val="000250BF"/>
    <w:rsid w:val="00030FCC"/>
    <w:rsid w:val="00032389"/>
    <w:rsid w:val="0003761B"/>
    <w:rsid w:val="0004087F"/>
    <w:rsid w:val="000532B9"/>
    <w:rsid w:val="000547D5"/>
    <w:rsid w:val="000554DA"/>
    <w:rsid w:val="00056645"/>
    <w:rsid w:val="00057135"/>
    <w:rsid w:val="0006167C"/>
    <w:rsid w:val="00061BE2"/>
    <w:rsid w:val="00062601"/>
    <w:rsid w:val="00063157"/>
    <w:rsid w:val="00066275"/>
    <w:rsid w:val="00066DCB"/>
    <w:rsid w:val="0006753D"/>
    <w:rsid w:val="00070A13"/>
    <w:rsid w:val="0007225C"/>
    <w:rsid w:val="0007370C"/>
    <w:rsid w:val="00075397"/>
    <w:rsid w:val="00082094"/>
    <w:rsid w:val="0008265C"/>
    <w:rsid w:val="00082F6E"/>
    <w:rsid w:val="00086BCE"/>
    <w:rsid w:val="00086E77"/>
    <w:rsid w:val="00087419"/>
    <w:rsid w:val="000910C9"/>
    <w:rsid w:val="000A0D15"/>
    <w:rsid w:val="000A4991"/>
    <w:rsid w:val="000A4B17"/>
    <w:rsid w:val="000A5FCE"/>
    <w:rsid w:val="000B1D91"/>
    <w:rsid w:val="000B2130"/>
    <w:rsid w:val="000B40BC"/>
    <w:rsid w:val="000B44E7"/>
    <w:rsid w:val="000B5A1C"/>
    <w:rsid w:val="000B5E3B"/>
    <w:rsid w:val="000B7B29"/>
    <w:rsid w:val="000C03C0"/>
    <w:rsid w:val="000C0A77"/>
    <w:rsid w:val="000C25FB"/>
    <w:rsid w:val="000D04AC"/>
    <w:rsid w:val="000D0724"/>
    <w:rsid w:val="000D3C86"/>
    <w:rsid w:val="000D49E0"/>
    <w:rsid w:val="000E2967"/>
    <w:rsid w:val="000E2B26"/>
    <w:rsid w:val="000E3156"/>
    <w:rsid w:val="000E5414"/>
    <w:rsid w:val="000E61CB"/>
    <w:rsid w:val="000E6239"/>
    <w:rsid w:val="000E63FC"/>
    <w:rsid w:val="000F0B9D"/>
    <w:rsid w:val="000F1191"/>
    <w:rsid w:val="000F1D7D"/>
    <w:rsid w:val="000F2D9A"/>
    <w:rsid w:val="000F56C4"/>
    <w:rsid w:val="000F5807"/>
    <w:rsid w:val="00100AA6"/>
    <w:rsid w:val="00100D0D"/>
    <w:rsid w:val="0010182E"/>
    <w:rsid w:val="001021F9"/>
    <w:rsid w:val="0010282B"/>
    <w:rsid w:val="00102DDB"/>
    <w:rsid w:val="0010564A"/>
    <w:rsid w:val="001062DE"/>
    <w:rsid w:val="00107686"/>
    <w:rsid w:val="001124D3"/>
    <w:rsid w:val="00115D75"/>
    <w:rsid w:val="00116937"/>
    <w:rsid w:val="00120F03"/>
    <w:rsid w:val="00124B8E"/>
    <w:rsid w:val="00127476"/>
    <w:rsid w:val="001309FB"/>
    <w:rsid w:val="00132079"/>
    <w:rsid w:val="0013400D"/>
    <w:rsid w:val="00135FFE"/>
    <w:rsid w:val="00136E17"/>
    <w:rsid w:val="00140C5D"/>
    <w:rsid w:val="00142D8F"/>
    <w:rsid w:val="001445BC"/>
    <w:rsid w:val="00151D0A"/>
    <w:rsid w:val="00153FB3"/>
    <w:rsid w:val="00154ECE"/>
    <w:rsid w:val="00166E8C"/>
    <w:rsid w:val="00170133"/>
    <w:rsid w:val="0017134F"/>
    <w:rsid w:val="00171FA6"/>
    <w:rsid w:val="00175EC9"/>
    <w:rsid w:val="00185779"/>
    <w:rsid w:val="001A2A2C"/>
    <w:rsid w:val="001A386F"/>
    <w:rsid w:val="001A6A5D"/>
    <w:rsid w:val="001C2D61"/>
    <w:rsid w:val="001C4397"/>
    <w:rsid w:val="001D2001"/>
    <w:rsid w:val="001D3F6F"/>
    <w:rsid w:val="001D4D3E"/>
    <w:rsid w:val="001D79BD"/>
    <w:rsid w:val="001D7EBF"/>
    <w:rsid w:val="001D7F5B"/>
    <w:rsid w:val="001E00F7"/>
    <w:rsid w:val="001E2663"/>
    <w:rsid w:val="001E33E1"/>
    <w:rsid w:val="001E5629"/>
    <w:rsid w:val="001F7743"/>
    <w:rsid w:val="001F7B8D"/>
    <w:rsid w:val="001F7FCF"/>
    <w:rsid w:val="00200C64"/>
    <w:rsid w:val="00202D9B"/>
    <w:rsid w:val="00203D4F"/>
    <w:rsid w:val="0020432C"/>
    <w:rsid w:val="002046F5"/>
    <w:rsid w:val="00210CBA"/>
    <w:rsid w:val="00215130"/>
    <w:rsid w:val="00216762"/>
    <w:rsid w:val="002175A1"/>
    <w:rsid w:val="00220D10"/>
    <w:rsid w:val="0022244E"/>
    <w:rsid w:val="002256E8"/>
    <w:rsid w:val="0022628D"/>
    <w:rsid w:val="00234C6D"/>
    <w:rsid w:val="002411AC"/>
    <w:rsid w:val="00242684"/>
    <w:rsid w:val="002429F1"/>
    <w:rsid w:val="00242ACD"/>
    <w:rsid w:val="00246C6B"/>
    <w:rsid w:val="00254042"/>
    <w:rsid w:val="00261182"/>
    <w:rsid w:val="00262BB7"/>
    <w:rsid w:val="00262E3A"/>
    <w:rsid w:val="00263069"/>
    <w:rsid w:val="002652C7"/>
    <w:rsid w:val="002703DB"/>
    <w:rsid w:val="002705B9"/>
    <w:rsid w:val="00270D7D"/>
    <w:rsid w:val="00275BE7"/>
    <w:rsid w:val="00275FB5"/>
    <w:rsid w:val="00276CF9"/>
    <w:rsid w:val="002854BF"/>
    <w:rsid w:val="002876DE"/>
    <w:rsid w:val="00294936"/>
    <w:rsid w:val="0029708B"/>
    <w:rsid w:val="002A01E1"/>
    <w:rsid w:val="002A0B9A"/>
    <w:rsid w:val="002A32E3"/>
    <w:rsid w:val="002A3FB2"/>
    <w:rsid w:val="002A4BB9"/>
    <w:rsid w:val="002A67A3"/>
    <w:rsid w:val="002B0B5C"/>
    <w:rsid w:val="002B1642"/>
    <w:rsid w:val="002B16B9"/>
    <w:rsid w:val="002B1AF4"/>
    <w:rsid w:val="002B3595"/>
    <w:rsid w:val="002B4977"/>
    <w:rsid w:val="002B5514"/>
    <w:rsid w:val="002B6E18"/>
    <w:rsid w:val="002B73B5"/>
    <w:rsid w:val="002C17DA"/>
    <w:rsid w:val="002C1FE8"/>
    <w:rsid w:val="002C464A"/>
    <w:rsid w:val="002C4852"/>
    <w:rsid w:val="002C63F7"/>
    <w:rsid w:val="002C6778"/>
    <w:rsid w:val="002D2D97"/>
    <w:rsid w:val="002D43F9"/>
    <w:rsid w:val="002E0496"/>
    <w:rsid w:val="002E0E70"/>
    <w:rsid w:val="002E382A"/>
    <w:rsid w:val="002E3C20"/>
    <w:rsid w:val="002E7A8D"/>
    <w:rsid w:val="002F08FE"/>
    <w:rsid w:val="002F1B99"/>
    <w:rsid w:val="002F793D"/>
    <w:rsid w:val="002F7CDD"/>
    <w:rsid w:val="003003DF"/>
    <w:rsid w:val="0030372D"/>
    <w:rsid w:val="0031091C"/>
    <w:rsid w:val="003130D5"/>
    <w:rsid w:val="00314304"/>
    <w:rsid w:val="00317237"/>
    <w:rsid w:val="00327794"/>
    <w:rsid w:val="00335949"/>
    <w:rsid w:val="003365F1"/>
    <w:rsid w:val="00336745"/>
    <w:rsid w:val="00337AE4"/>
    <w:rsid w:val="00342281"/>
    <w:rsid w:val="00347B8F"/>
    <w:rsid w:val="0035100B"/>
    <w:rsid w:val="0035480E"/>
    <w:rsid w:val="00360B24"/>
    <w:rsid w:val="00362884"/>
    <w:rsid w:val="00362A36"/>
    <w:rsid w:val="00364D3F"/>
    <w:rsid w:val="00370457"/>
    <w:rsid w:val="00371A2B"/>
    <w:rsid w:val="003740A0"/>
    <w:rsid w:val="00375D8E"/>
    <w:rsid w:val="00386A46"/>
    <w:rsid w:val="003904CC"/>
    <w:rsid w:val="00390ACC"/>
    <w:rsid w:val="003915A3"/>
    <w:rsid w:val="00393FA4"/>
    <w:rsid w:val="00394BA5"/>
    <w:rsid w:val="00396389"/>
    <w:rsid w:val="00396835"/>
    <w:rsid w:val="00397995"/>
    <w:rsid w:val="00397AA6"/>
    <w:rsid w:val="003A1792"/>
    <w:rsid w:val="003A2243"/>
    <w:rsid w:val="003B0F3C"/>
    <w:rsid w:val="003B5A6A"/>
    <w:rsid w:val="003C0B5A"/>
    <w:rsid w:val="003C1E5D"/>
    <w:rsid w:val="003C284B"/>
    <w:rsid w:val="003D32CF"/>
    <w:rsid w:val="003D4F9D"/>
    <w:rsid w:val="003D6E3D"/>
    <w:rsid w:val="003E0778"/>
    <w:rsid w:val="003E2A21"/>
    <w:rsid w:val="003F2034"/>
    <w:rsid w:val="003F3960"/>
    <w:rsid w:val="003F599C"/>
    <w:rsid w:val="003F5A2F"/>
    <w:rsid w:val="003F5E13"/>
    <w:rsid w:val="00401359"/>
    <w:rsid w:val="00402D91"/>
    <w:rsid w:val="0040425E"/>
    <w:rsid w:val="004045A5"/>
    <w:rsid w:val="00407AF0"/>
    <w:rsid w:val="00407DF0"/>
    <w:rsid w:val="00407F7D"/>
    <w:rsid w:val="0041114E"/>
    <w:rsid w:val="00415D7A"/>
    <w:rsid w:val="00415EAE"/>
    <w:rsid w:val="004239CC"/>
    <w:rsid w:val="00424729"/>
    <w:rsid w:val="00431E5A"/>
    <w:rsid w:val="00432AF1"/>
    <w:rsid w:val="00434BD9"/>
    <w:rsid w:val="00435A92"/>
    <w:rsid w:val="004365E7"/>
    <w:rsid w:val="0044022E"/>
    <w:rsid w:val="00440A33"/>
    <w:rsid w:val="004410C8"/>
    <w:rsid w:val="004419DA"/>
    <w:rsid w:val="004423E4"/>
    <w:rsid w:val="0044324C"/>
    <w:rsid w:val="00445E6D"/>
    <w:rsid w:val="004471C0"/>
    <w:rsid w:val="0045094D"/>
    <w:rsid w:val="00453E64"/>
    <w:rsid w:val="00457203"/>
    <w:rsid w:val="00460602"/>
    <w:rsid w:val="004626F6"/>
    <w:rsid w:val="00467108"/>
    <w:rsid w:val="004677DC"/>
    <w:rsid w:val="0046796C"/>
    <w:rsid w:val="0047265D"/>
    <w:rsid w:val="00475DB9"/>
    <w:rsid w:val="00484F81"/>
    <w:rsid w:val="00485985"/>
    <w:rsid w:val="00486A23"/>
    <w:rsid w:val="0049095D"/>
    <w:rsid w:val="004A02A7"/>
    <w:rsid w:val="004A0D65"/>
    <w:rsid w:val="004A2839"/>
    <w:rsid w:val="004A67EB"/>
    <w:rsid w:val="004B20C4"/>
    <w:rsid w:val="004B28CE"/>
    <w:rsid w:val="004B45E0"/>
    <w:rsid w:val="004B4977"/>
    <w:rsid w:val="004C146C"/>
    <w:rsid w:val="004C5FAD"/>
    <w:rsid w:val="004C7E03"/>
    <w:rsid w:val="004D14E7"/>
    <w:rsid w:val="004D3985"/>
    <w:rsid w:val="004D526F"/>
    <w:rsid w:val="004D5B95"/>
    <w:rsid w:val="004D60BD"/>
    <w:rsid w:val="004E1B33"/>
    <w:rsid w:val="004E5849"/>
    <w:rsid w:val="004E7E47"/>
    <w:rsid w:val="004F1030"/>
    <w:rsid w:val="004F1E6D"/>
    <w:rsid w:val="004F33A6"/>
    <w:rsid w:val="004F57F0"/>
    <w:rsid w:val="004F7614"/>
    <w:rsid w:val="005006EE"/>
    <w:rsid w:val="0050108A"/>
    <w:rsid w:val="00502268"/>
    <w:rsid w:val="005035AC"/>
    <w:rsid w:val="00510F44"/>
    <w:rsid w:val="00514FC7"/>
    <w:rsid w:val="005209C0"/>
    <w:rsid w:val="005213AC"/>
    <w:rsid w:val="005260C5"/>
    <w:rsid w:val="0053174E"/>
    <w:rsid w:val="00536056"/>
    <w:rsid w:val="0053736C"/>
    <w:rsid w:val="005377F4"/>
    <w:rsid w:val="00537E4F"/>
    <w:rsid w:val="005407AD"/>
    <w:rsid w:val="00541180"/>
    <w:rsid w:val="00542344"/>
    <w:rsid w:val="00542F89"/>
    <w:rsid w:val="00542FC2"/>
    <w:rsid w:val="00554659"/>
    <w:rsid w:val="00556BE3"/>
    <w:rsid w:val="005657B7"/>
    <w:rsid w:val="0056790C"/>
    <w:rsid w:val="00567F23"/>
    <w:rsid w:val="0057055C"/>
    <w:rsid w:val="00570695"/>
    <w:rsid w:val="00572B37"/>
    <w:rsid w:val="00573A29"/>
    <w:rsid w:val="00574A2D"/>
    <w:rsid w:val="00577611"/>
    <w:rsid w:val="0058025B"/>
    <w:rsid w:val="00581D11"/>
    <w:rsid w:val="005942F2"/>
    <w:rsid w:val="00595511"/>
    <w:rsid w:val="00596A1A"/>
    <w:rsid w:val="00597C0D"/>
    <w:rsid w:val="005A0245"/>
    <w:rsid w:val="005A0CA7"/>
    <w:rsid w:val="005A1576"/>
    <w:rsid w:val="005A3582"/>
    <w:rsid w:val="005A5936"/>
    <w:rsid w:val="005A59AA"/>
    <w:rsid w:val="005A7FB7"/>
    <w:rsid w:val="005B0C80"/>
    <w:rsid w:val="005B1A68"/>
    <w:rsid w:val="005B2764"/>
    <w:rsid w:val="005B3AFD"/>
    <w:rsid w:val="005B507D"/>
    <w:rsid w:val="005B6D3E"/>
    <w:rsid w:val="005C00DE"/>
    <w:rsid w:val="005C2093"/>
    <w:rsid w:val="005C2B60"/>
    <w:rsid w:val="005C40B4"/>
    <w:rsid w:val="005C7850"/>
    <w:rsid w:val="005D17DA"/>
    <w:rsid w:val="005D4437"/>
    <w:rsid w:val="005D48A2"/>
    <w:rsid w:val="005D5E95"/>
    <w:rsid w:val="005E360B"/>
    <w:rsid w:val="005E406E"/>
    <w:rsid w:val="005E606D"/>
    <w:rsid w:val="005F1460"/>
    <w:rsid w:val="005F197F"/>
    <w:rsid w:val="005F5213"/>
    <w:rsid w:val="00600242"/>
    <w:rsid w:val="00602947"/>
    <w:rsid w:val="00603027"/>
    <w:rsid w:val="00603FEF"/>
    <w:rsid w:val="006045D7"/>
    <w:rsid w:val="006127CE"/>
    <w:rsid w:val="006137D6"/>
    <w:rsid w:val="00614C85"/>
    <w:rsid w:val="00616756"/>
    <w:rsid w:val="00616C5A"/>
    <w:rsid w:val="006439D8"/>
    <w:rsid w:val="0064796B"/>
    <w:rsid w:val="00652549"/>
    <w:rsid w:val="00654FE4"/>
    <w:rsid w:val="006557ED"/>
    <w:rsid w:val="00656C17"/>
    <w:rsid w:val="00660377"/>
    <w:rsid w:val="00662DE8"/>
    <w:rsid w:val="006642E5"/>
    <w:rsid w:val="00665D36"/>
    <w:rsid w:val="00666D61"/>
    <w:rsid w:val="00672257"/>
    <w:rsid w:val="00673994"/>
    <w:rsid w:val="00673AB7"/>
    <w:rsid w:val="00675FA7"/>
    <w:rsid w:val="00682209"/>
    <w:rsid w:val="006837AC"/>
    <w:rsid w:val="00690B15"/>
    <w:rsid w:val="0069163C"/>
    <w:rsid w:val="00696B44"/>
    <w:rsid w:val="006A13E2"/>
    <w:rsid w:val="006A386F"/>
    <w:rsid w:val="006A58BB"/>
    <w:rsid w:val="006A76B4"/>
    <w:rsid w:val="006A7B3E"/>
    <w:rsid w:val="006A7EB8"/>
    <w:rsid w:val="006B1DF0"/>
    <w:rsid w:val="006B6257"/>
    <w:rsid w:val="006C33E8"/>
    <w:rsid w:val="006C4B13"/>
    <w:rsid w:val="006C6311"/>
    <w:rsid w:val="006C70EC"/>
    <w:rsid w:val="006D062C"/>
    <w:rsid w:val="006D0FEA"/>
    <w:rsid w:val="006D1732"/>
    <w:rsid w:val="006D34CF"/>
    <w:rsid w:val="006D5BA3"/>
    <w:rsid w:val="006D7B5B"/>
    <w:rsid w:val="006E339F"/>
    <w:rsid w:val="006E4643"/>
    <w:rsid w:val="006F1D33"/>
    <w:rsid w:val="006F6D2B"/>
    <w:rsid w:val="007069C9"/>
    <w:rsid w:val="007120E8"/>
    <w:rsid w:val="007129C8"/>
    <w:rsid w:val="0071707D"/>
    <w:rsid w:val="0072162D"/>
    <w:rsid w:val="0072211C"/>
    <w:rsid w:val="0072262D"/>
    <w:rsid w:val="007313F9"/>
    <w:rsid w:val="00733730"/>
    <w:rsid w:val="00735D00"/>
    <w:rsid w:val="0074004E"/>
    <w:rsid w:val="00740794"/>
    <w:rsid w:val="00745C6B"/>
    <w:rsid w:val="0075038D"/>
    <w:rsid w:val="00751457"/>
    <w:rsid w:val="00756FE9"/>
    <w:rsid w:val="007572EA"/>
    <w:rsid w:val="00760A4E"/>
    <w:rsid w:val="00766571"/>
    <w:rsid w:val="00766A67"/>
    <w:rsid w:val="00767AFF"/>
    <w:rsid w:val="00770CE5"/>
    <w:rsid w:val="00771CCA"/>
    <w:rsid w:val="00780145"/>
    <w:rsid w:val="00780E3E"/>
    <w:rsid w:val="00781608"/>
    <w:rsid w:val="00791818"/>
    <w:rsid w:val="0079786D"/>
    <w:rsid w:val="007978C5"/>
    <w:rsid w:val="007A1A9E"/>
    <w:rsid w:val="007A29F5"/>
    <w:rsid w:val="007A3984"/>
    <w:rsid w:val="007A60C5"/>
    <w:rsid w:val="007B052C"/>
    <w:rsid w:val="007B24A8"/>
    <w:rsid w:val="007B31C1"/>
    <w:rsid w:val="007B397D"/>
    <w:rsid w:val="007B5C30"/>
    <w:rsid w:val="007B5EB1"/>
    <w:rsid w:val="007B7205"/>
    <w:rsid w:val="007B791F"/>
    <w:rsid w:val="007C40F6"/>
    <w:rsid w:val="007C4F8E"/>
    <w:rsid w:val="007C74DA"/>
    <w:rsid w:val="007D1879"/>
    <w:rsid w:val="007D2E14"/>
    <w:rsid w:val="007D766B"/>
    <w:rsid w:val="007E1660"/>
    <w:rsid w:val="007E2A9C"/>
    <w:rsid w:val="007E53CC"/>
    <w:rsid w:val="007E5AA1"/>
    <w:rsid w:val="007F0D00"/>
    <w:rsid w:val="007F10E2"/>
    <w:rsid w:val="007F6106"/>
    <w:rsid w:val="007F7F8E"/>
    <w:rsid w:val="00803288"/>
    <w:rsid w:val="008034C4"/>
    <w:rsid w:val="00805447"/>
    <w:rsid w:val="008063AD"/>
    <w:rsid w:val="0081678D"/>
    <w:rsid w:val="0082076B"/>
    <w:rsid w:val="00822952"/>
    <w:rsid w:val="00824CBE"/>
    <w:rsid w:val="00824CEA"/>
    <w:rsid w:val="00830F1F"/>
    <w:rsid w:val="00831F5F"/>
    <w:rsid w:val="008338D0"/>
    <w:rsid w:val="00834316"/>
    <w:rsid w:val="00834E3F"/>
    <w:rsid w:val="00836029"/>
    <w:rsid w:val="00836917"/>
    <w:rsid w:val="008419B5"/>
    <w:rsid w:val="00847881"/>
    <w:rsid w:val="00847B94"/>
    <w:rsid w:val="00853110"/>
    <w:rsid w:val="00861C71"/>
    <w:rsid w:val="008651DD"/>
    <w:rsid w:val="008670A7"/>
    <w:rsid w:val="00871915"/>
    <w:rsid w:val="00877383"/>
    <w:rsid w:val="008848B2"/>
    <w:rsid w:val="00892E9A"/>
    <w:rsid w:val="00896A2A"/>
    <w:rsid w:val="008A0708"/>
    <w:rsid w:val="008A09E7"/>
    <w:rsid w:val="008A59BB"/>
    <w:rsid w:val="008B3F62"/>
    <w:rsid w:val="008B4B9F"/>
    <w:rsid w:val="008C0EE0"/>
    <w:rsid w:val="008C2D1F"/>
    <w:rsid w:val="008C3CAF"/>
    <w:rsid w:val="008C3FAC"/>
    <w:rsid w:val="008C4928"/>
    <w:rsid w:val="008C4D4C"/>
    <w:rsid w:val="008C65B8"/>
    <w:rsid w:val="008C6C9F"/>
    <w:rsid w:val="008D1770"/>
    <w:rsid w:val="008D26C8"/>
    <w:rsid w:val="008D27BF"/>
    <w:rsid w:val="008D5789"/>
    <w:rsid w:val="008E53DA"/>
    <w:rsid w:val="008F078D"/>
    <w:rsid w:val="008F2378"/>
    <w:rsid w:val="008F2A27"/>
    <w:rsid w:val="008F2DA8"/>
    <w:rsid w:val="008F613B"/>
    <w:rsid w:val="008F6D3C"/>
    <w:rsid w:val="00902A25"/>
    <w:rsid w:val="009122C6"/>
    <w:rsid w:val="009143ED"/>
    <w:rsid w:val="009158AD"/>
    <w:rsid w:val="00915A7D"/>
    <w:rsid w:val="00917227"/>
    <w:rsid w:val="00920DB7"/>
    <w:rsid w:val="00922E16"/>
    <w:rsid w:val="00924C77"/>
    <w:rsid w:val="00925164"/>
    <w:rsid w:val="009264BC"/>
    <w:rsid w:val="009313D5"/>
    <w:rsid w:val="00933135"/>
    <w:rsid w:val="00934A84"/>
    <w:rsid w:val="009364F3"/>
    <w:rsid w:val="0094074A"/>
    <w:rsid w:val="009414EF"/>
    <w:rsid w:val="00950F22"/>
    <w:rsid w:val="009544DF"/>
    <w:rsid w:val="00954B96"/>
    <w:rsid w:val="009655E0"/>
    <w:rsid w:val="00970DBE"/>
    <w:rsid w:val="00971749"/>
    <w:rsid w:val="00973504"/>
    <w:rsid w:val="0097402D"/>
    <w:rsid w:val="00974BED"/>
    <w:rsid w:val="00983ADB"/>
    <w:rsid w:val="0099048E"/>
    <w:rsid w:val="009912FA"/>
    <w:rsid w:val="009920F5"/>
    <w:rsid w:val="00996F38"/>
    <w:rsid w:val="009A08FD"/>
    <w:rsid w:val="009A5FEA"/>
    <w:rsid w:val="009A601A"/>
    <w:rsid w:val="009B0C48"/>
    <w:rsid w:val="009C0DB3"/>
    <w:rsid w:val="009C0EC3"/>
    <w:rsid w:val="009C1183"/>
    <w:rsid w:val="009C1D0D"/>
    <w:rsid w:val="009C221B"/>
    <w:rsid w:val="009C267E"/>
    <w:rsid w:val="009C33A1"/>
    <w:rsid w:val="009C3446"/>
    <w:rsid w:val="009C49A1"/>
    <w:rsid w:val="009D0855"/>
    <w:rsid w:val="009D251F"/>
    <w:rsid w:val="009D2B2C"/>
    <w:rsid w:val="009D2F0E"/>
    <w:rsid w:val="009D3B30"/>
    <w:rsid w:val="009D66A6"/>
    <w:rsid w:val="009D75F9"/>
    <w:rsid w:val="009E0353"/>
    <w:rsid w:val="009E0CBD"/>
    <w:rsid w:val="009E39AB"/>
    <w:rsid w:val="009F0A5D"/>
    <w:rsid w:val="009F33EF"/>
    <w:rsid w:val="009F4457"/>
    <w:rsid w:val="009F4C33"/>
    <w:rsid w:val="009F563A"/>
    <w:rsid w:val="009F619C"/>
    <w:rsid w:val="00A0193D"/>
    <w:rsid w:val="00A020B5"/>
    <w:rsid w:val="00A05C07"/>
    <w:rsid w:val="00A13C2A"/>
    <w:rsid w:val="00A13D8A"/>
    <w:rsid w:val="00A15415"/>
    <w:rsid w:val="00A2143B"/>
    <w:rsid w:val="00A22532"/>
    <w:rsid w:val="00A25A42"/>
    <w:rsid w:val="00A2697D"/>
    <w:rsid w:val="00A30E8A"/>
    <w:rsid w:val="00A315B6"/>
    <w:rsid w:val="00A320BF"/>
    <w:rsid w:val="00A35804"/>
    <w:rsid w:val="00A43D48"/>
    <w:rsid w:val="00A44DBD"/>
    <w:rsid w:val="00A53ED3"/>
    <w:rsid w:val="00A549CE"/>
    <w:rsid w:val="00A6179E"/>
    <w:rsid w:val="00A62A74"/>
    <w:rsid w:val="00A62B84"/>
    <w:rsid w:val="00A670C5"/>
    <w:rsid w:val="00A72856"/>
    <w:rsid w:val="00A73145"/>
    <w:rsid w:val="00A731F0"/>
    <w:rsid w:val="00A73754"/>
    <w:rsid w:val="00A73836"/>
    <w:rsid w:val="00A7558F"/>
    <w:rsid w:val="00A76435"/>
    <w:rsid w:val="00A7666D"/>
    <w:rsid w:val="00A834F9"/>
    <w:rsid w:val="00A92BAE"/>
    <w:rsid w:val="00A9330D"/>
    <w:rsid w:val="00A96180"/>
    <w:rsid w:val="00AA24D2"/>
    <w:rsid w:val="00AA3DF8"/>
    <w:rsid w:val="00AA4E6D"/>
    <w:rsid w:val="00AA6C1D"/>
    <w:rsid w:val="00AB1659"/>
    <w:rsid w:val="00AB3FD3"/>
    <w:rsid w:val="00AB4B83"/>
    <w:rsid w:val="00AC524E"/>
    <w:rsid w:val="00AD0804"/>
    <w:rsid w:val="00AD0A15"/>
    <w:rsid w:val="00AD55B3"/>
    <w:rsid w:val="00AD63D7"/>
    <w:rsid w:val="00AD67DA"/>
    <w:rsid w:val="00AD75AA"/>
    <w:rsid w:val="00AD7C13"/>
    <w:rsid w:val="00AE1CF3"/>
    <w:rsid w:val="00AE21C5"/>
    <w:rsid w:val="00AE2C04"/>
    <w:rsid w:val="00AE4B4F"/>
    <w:rsid w:val="00AE7458"/>
    <w:rsid w:val="00AE7B1D"/>
    <w:rsid w:val="00AF0810"/>
    <w:rsid w:val="00AF2BFC"/>
    <w:rsid w:val="00AF2FCA"/>
    <w:rsid w:val="00AF3C05"/>
    <w:rsid w:val="00AF3C46"/>
    <w:rsid w:val="00AF5159"/>
    <w:rsid w:val="00AF6EBD"/>
    <w:rsid w:val="00B01640"/>
    <w:rsid w:val="00B01A18"/>
    <w:rsid w:val="00B02387"/>
    <w:rsid w:val="00B07923"/>
    <w:rsid w:val="00B130A8"/>
    <w:rsid w:val="00B14A1F"/>
    <w:rsid w:val="00B17689"/>
    <w:rsid w:val="00B23441"/>
    <w:rsid w:val="00B237CD"/>
    <w:rsid w:val="00B2392D"/>
    <w:rsid w:val="00B26CDC"/>
    <w:rsid w:val="00B26EB3"/>
    <w:rsid w:val="00B27C5D"/>
    <w:rsid w:val="00B31E7F"/>
    <w:rsid w:val="00B368D8"/>
    <w:rsid w:val="00B37326"/>
    <w:rsid w:val="00B4116C"/>
    <w:rsid w:val="00B41BF2"/>
    <w:rsid w:val="00B43DC5"/>
    <w:rsid w:val="00B477A0"/>
    <w:rsid w:val="00B500A1"/>
    <w:rsid w:val="00B53606"/>
    <w:rsid w:val="00B56B27"/>
    <w:rsid w:val="00B57F20"/>
    <w:rsid w:val="00B72B90"/>
    <w:rsid w:val="00B84CBA"/>
    <w:rsid w:val="00B908BC"/>
    <w:rsid w:val="00B90EFF"/>
    <w:rsid w:val="00B92F96"/>
    <w:rsid w:val="00B941AB"/>
    <w:rsid w:val="00B95095"/>
    <w:rsid w:val="00B96274"/>
    <w:rsid w:val="00B97A4E"/>
    <w:rsid w:val="00BA1073"/>
    <w:rsid w:val="00BA2239"/>
    <w:rsid w:val="00BA4710"/>
    <w:rsid w:val="00BA4A10"/>
    <w:rsid w:val="00BB2683"/>
    <w:rsid w:val="00BB3B7D"/>
    <w:rsid w:val="00BB60A7"/>
    <w:rsid w:val="00BB690A"/>
    <w:rsid w:val="00BC5DF3"/>
    <w:rsid w:val="00BC6FF1"/>
    <w:rsid w:val="00BC7FCE"/>
    <w:rsid w:val="00BD0075"/>
    <w:rsid w:val="00BD0DDA"/>
    <w:rsid w:val="00BD4034"/>
    <w:rsid w:val="00BD46D3"/>
    <w:rsid w:val="00BD5647"/>
    <w:rsid w:val="00BD7068"/>
    <w:rsid w:val="00BE286D"/>
    <w:rsid w:val="00BE518E"/>
    <w:rsid w:val="00BE55D3"/>
    <w:rsid w:val="00BE6844"/>
    <w:rsid w:val="00BE6FC9"/>
    <w:rsid w:val="00BF11FA"/>
    <w:rsid w:val="00BF134F"/>
    <w:rsid w:val="00BF30F6"/>
    <w:rsid w:val="00BF4AF7"/>
    <w:rsid w:val="00BF70B4"/>
    <w:rsid w:val="00BF7327"/>
    <w:rsid w:val="00BF7622"/>
    <w:rsid w:val="00C00DF9"/>
    <w:rsid w:val="00C07AFC"/>
    <w:rsid w:val="00C10FD4"/>
    <w:rsid w:val="00C13B6D"/>
    <w:rsid w:val="00C1651A"/>
    <w:rsid w:val="00C16F07"/>
    <w:rsid w:val="00C2038B"/>
    <w:rsid w:val="00C22D90"/>
    <w:rsid w:val="00C25B64"/>
    <w:rsid w:val="00C3012C"/>
    <w:rsid w:val="00C32D2F"/>
    <w:rsid w:val="00C36B9C"/>
    <w:rsid w:val="00C376A9"/>
    <w:rsid w:val="00C40CC9"/>
    <w:rsid w:val="00C41424"/>
    <w:rsid w:val="00C43820"/>
    <w:rsid w:val="00C445E7"/>
    <w:rsid w:val="00C474F9"/>
    <w:rsid w:val="00C52AB8"/>
    <w:rsid w:val="00C53085"/>
    <w:rsid w:val="00C53E6F"/>
    <w:rsid w:val="00C56DDE"/>
    <w:rsid w:val="00C64A85"/>
    <w:rsid w:val="00C663A2"/>
    <w:rsid w:val="00C66A28"/>
    <w:rsid w:val="00C6765B"/>
    <w:rsid w:val="00C67F06"/>
    <w:rsid w:val="00C703B6"/>
    <w:rsid w:val="00C77BBA"/>
    <w:rsid w:val="00C82279"/>
    <w:rsid w:val="00C8376B"/>
    <w:rsid w:val="00C83F06"/>
    <w:rsid w:val="00C86717"/>
    <w:rsid w:val="00C9060C"/>
    <w:rsid w:val="00C920E4"/>
    <w:rsid w:val="00C9344A"/>
    <w:rsid w:val="00C9398D"/>
    <w:rsid w:val="00CA2FF5"/>
    <w:rsid w:val="00CA7D04"/>
    <w:rsid w:val="00CB08C9"/>
    <w:rsid w:val="00CB604C"/>
    <w:rsid w:val="00CC1557"/>
    <w:rsid w:val="00CC2186"/>
    <w:rsid w:val="00CC4517"/>
    <w:rsid w:val="00CC61D3"/>
    <w:rsid w:val="00CC79AD"/>
    <w:rsid w:val="00CD0EDF"/>
    <w:rsid w:val="00CD2C30"/>
    <w:rsid w:val="00CD3889"/>
    <w:rsid w:val="00CD64E4"/>
    <w:rsid w:val="00CD68C3"/>
    <w:rsid w:val="00CE0C29"/>
    <w:rsid w:val="00CE1E61"/>
    <w:rsid w:val="00CE293D"/>
    <w:rsid w:val="00CE61DF"/>
    <w:rsid w:val="00CF15DA"/>
    <w:rsid w:val="00CF206A"/>
    <w:rsid w:val="00CF5CA4"/>
    <w:rsid w:val="00CF7111"/>
    <w:rsid w:val="00D001DE"/>
    <w:rsid w:val="00D01BA8"/>
    <w:rsid w:val="00D0281E"/>
    <w:rsid w:val="00D03784"/>
    <w:rsid w:val="00D0493E"/>
    <w:rsid w:val="00D04F47"/>
    <w:rsid w:val="00D060DE"/>
    <w:rsid w:val="00D10463"/>
    <w:rsid w:val="00D11CB4"/>
    <w:rsid w:val="00D12B90"/>
    <w:rsid w:val="00D13168"/>
    <w:rsid w:val="00D1362B"/>
    <w:rsid w:val="00D14F8F"/>
    <w:rsid w:val="00D16E34"/>
    <w:rsid w:val="00D22700"/>
    <w:rsid w:val="00D24002"/>
    <w:rsid w:val="00D2637C"/>
    <w:rsid w:val="00D27D09"/>
    <w:rsid w:val="00D31DF7"/>
    <w:rsid w:val="00D3205E"/>
    <w:rsid w:val="00D33446"/>
    <w:rsid w:val="00D34B1B"/>
    <w:rsid w:val="00D3609F"/>
    <w:rsid w:val="00D4777C"/>
    <w:rsid w:val="00D47BE5"/>
    <w:rsid w:val="00D501BE"/>
    <w:rsid w:val="00D5261D"/>
    <w:rsid w:val="00D52AF0"/>
    <w:rsid w:val="00D6420D"/>
    <w:rsid w:val="00D6673C"/>
    <w:rsid w:val="00D73FD4"/>
    <w:rsid w:val="00D773E4"/>
    <w:rsid w:val="00D81008"/>
    <w:rsid w:val="00D817F7"/>
    <w:rsid w:val="00D829A6"/>
    <w:rsid w:val="00D861E3"/>
    <w:rsid w:val="00D9346D"/>
    <w:rsid w:val="00DA23DF"/>
    <w:rsid w:val="00DA44CE"/>
    <w:rsid w:val="00DB0046"/>
    <w:rsid w:val="00DB3F02"/>
    <w:rsid w:val="00DB6357"/>
    <w:rsid w:val="00DB6E9D"/>
    <w:rsid w:val="00DC0083"/>
    <w:rsid w:val="00DC3BE7"/>
    <w:rsid w:val="00DD01A9"/>
    <w:rsid w:val="00DD0DA9"/>
    <w:rsid w:val="00DD6D2A"/>
    <w:rsid w:val="00DD76B1"/>
    <w:rsid w:val="00DE7475"/>
    <w:rsid w:val="00DF1B6F"/>
    <w:rsid w:val="00DF545D"/>
    <w:rsid w:val="00E03E68"/>
    <w:rsid w:val="00E043CA"/>
    <w:rsid w:val="00E0459B"/>
    <w:rsid w:val="00E16C04"/>
    <w:rsid w:val="00E210C8"/>
    <w:rsid w:val="00E23588"/>
    <w:rsid w:val="00E25D7B"/>
    <w:rsid w:val="00E25D95"/>
    <w:rsid w:val="00E26916"/>
    <w:rsid w:val="00E30652"/>
    <w:rsid w:val="00E329CB"/>
    <w:rsid w:val="00E335AF"/>
    <w:rsid w:val="00E34FD2"/>
    <w:rsid w:val="00E359C9"/>
    <w:rsid w:val="00E37E61"/>
    <w:rsid w:val="00E42CCE"/>
    <w:rsid w:val="00E45BFF"/>
    <w:rsid w:val="00E53C55"/>
    <w:rsid w:val="00E54172"/>
    <w:rsid w:val="00E56351"/>
    <w:rsid w:val="00E56DDC"/>
    <w:rsid w:val="00E572D5"/>
    <w:rsid w:val="00E62F96"/>
    <w:rsid w:val="00E65DDA"/>
    <w:rsid w:val="00E703A1"/>
    <w:rsid w:val="00E7120B"/>
    <w:rsid w:val="00E756F2"/>
    <w:rsid w:val="00E76D04"/>
    <w:rsid w:val="00E809A2"/>
    <w:rsid w:val="00E9134F"/>
    <w:rsid w:val="00E91D59"/>
    <w:rsid w:val="00E97DD3"/>
    <w:rsid w:val="00EA53B4"/>
    <w:rsid w:val="00EA737E"/>
    <w:rsid w:val="00EA7E43"/>
    <w:rsid w:val="00EB1FAC"/>
    <w:rsid w:val="00EB6A77"/>
    <w:rsid w:val="00EB7FFD"/>
    <w:rsid w:val="00EC0977"/>
    <w:rsid w:val="00EC5171"/>
    <w:rsid w:val="00EC55B3"/>
    <w:rsid w:val="00EC6261"/>
    <w:rsid w:val="00ED074F"/>
    <w:rsid w:val="00ED3E68"/>
    <w:rsid w:val="00ED5C9C"/>
    <w:rsid w:val="00EE1885"/>
    <w:rsid w:val="00EE1CD8"/>
    <w:rsid w:val="00EE36B2"/>
    <w:rsid w:val="00EE42BB"/>
    <w:rsid w:val="00EE53EE"/>
    <w:rsid w:val="00EE56D2"/>
    <w:rsid w:val="00EF180B"/>
    <w:rsid w:val="00EF4DEC"/>
    <w:rsid w:val="00EF5719"/>
    <w:rsid w:val="00F0464E"/>
    <w:rsid w:val="00F06556"/>
    <w:rsid w:val="00F10386"/>
    <w:rsid w:val="00F10CB2"/>
    <w:rsid w:val="00F1168E"/>
    <w:rsid w:val="00F11E88"/>
    <w:rsid w:val="00F1208A"/>
    <w:rsid w:val="00F24D9D"/>
    <w:rsid w:val="00F24EAB"/>
    <w:rsid w:val="00F25E85"/>
    <w:rsid w:val="00F30910"/>
    <w:rsid w:val="00F35C69"/>
    <w:rsid w:val="00F3747B"/>
    <w:rsid w:val="00F431FC"/>
    <w:rsid w:val="00F43656"/>
    <w:rsid w:val="00F44FF4"/>
    <w:rsid w:val="00F4518B"/>
    <w:rsid w:val="00F472CC"/>
    <w:rsid w:val="00F523B8"/>
    <w:rsid w:val="00F53A24"/>
    <w:rsid w:val="00F53CBD"/>
    <w:rsid w:val="00F56781"/>
    <w:rsid w:val="00F61301"/>
    <w:rsid w:val="00F62C1B"/>
    <w:rsid w:val="00F65FAE"/>
    <w:rsid w:val="00F66377"/>
    <w:rsid w:val="00F67D5F"/>
    <w:rsid w:val="00F71CBA"/>
    <w:rsid w:val="00F77A43"/>
    <w:rsid w:val="00F8020B"/>
    <w:rsid w:val="00F82498"/>
    <w:rsid w:val="00F8385A"/>
    <w:rsid w:val="00F84D59"/>
    <w:rsid w:val="00F85B2C"/>
    <w:rsid w:val="00F973BB"/>
    <w:rsid w:val="00FA2139"/>
    <w:rsid w:val="00FA6911"/>
    <w:rsid w:val="00FA784C"/>
    <w:rsid w:val="00FB12CE"/>
    <w:rsid w:val="00FB46E4"/>
    <w:rsid w:val="00FB477A"/>
    <w:rsid w:val="00FB6A83"/>
    <w:rsid w:val="00FC0F86"/>
    <w:rsid w:val="00FC119D"/>
    <w:rsid w:val="00FC1416"/>
    <w:rsid w:val="00FC173A"/>
    <w:rsid w:val="00FC282F"/>
    <w:rsid w:val="00FC5991"/>
    <w:rsid w:val="00FD0D1D"/>
    <w:rsid w:val="00FD3716"/>
    <w:rsid w:val="00FE12F9"/>
    <w:rsid w:val="00FE13CC"/>
    <w:rsid w:val="00FE220C"/>
    <w:rsid w:val="00FE2B0C"/>
    <w:rsid w:val="00FE7A7C"/>
    <w:rsid w:val="00FF4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E15CA"/>
  <w15:docId w15:val="{A8A57BE9-634B-434E-A705-2439D16C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5D95"/>
    <w:pPr>
      <w:autoSpaceDE w:val="0"/>
      <w:autoSpaceDN w:val="0"/>
    </w:pPr>
  </w:style>
  <w:style w:type="paragraph" w:styleId="Titolo1">
    <w:name w:val="heading 1"/>
    <w:basedOn w:val="Normale"/>
    <w:next w:val="Normale"/>
    <w:qFormat/>
    <w:rsid w:val="00E25D95"/>
    <w:pPr>
      <w:keepNext/>
      <w:widowControl w:val="0"/>
      <w:jc w:val="center"/>
      <w:outlineLvl w:val="0"/>
    </w:pPr>
    <w:rPr>
      <w:rFonts w:ascii="Arial" w:hAnsi="Arial" w:cs="Arial"/>
      <w:b/>
      <w:bCs/>
    </w:rPr>
  </w:style>
  <w:style w:type="paragraph" w:styleId="Titolo2">
    <w:name w:val="heading 2"/>
    <w:basedOn w:val="Normale"/>
    <w:next w:val="Normale"/>
    <w:qFormat/>
    <w:rsid w:val="00E25D95"/>
    <w:pPr>
      <w:keepNext/>
      <w:widowControl w:val="0"/>
      <w:ind w:firstLine="3034"/>
      <w:outlineLvl w:val="1"/>
    </w:pPr>
    <w:rPr>
      <w:rFonts w:ascii="Arial" w:hAnsi="Arial" w:cs="Arial"/>
      <w:b/>
      <w:bCs/>
    </w:rPr>
  </w:style>
  <w:style w:type="paragraph" w:styleId="Titolo3">
    <w:name w:val="heading 3"/>
    <w:basedOn w:val="Normale"/>
    <w:next w:val="Normale"/>
    <w:qFormat/>
    <w:rsid w:val="00E25D95"/>
    <w:pPr>
      <w:keepNext/>
      <w:spacing w:before="240" w:after="60"/>
      <w:outlineLvl w:val="2"/>
    </w:pPr>
    <w:rPr>
      <w:rFonts w:ascii="Arial" w:hAnsi="Arial" w:cs="Arial"/>
      <w:b/>
      <w:bCs/>
      <w:sz w:val="26"/>
      <w:szCs w:val="26"/>
    </w:rPr>
  </w:style>
  <w:style w:type="paragraph" w:styleId="Titolo4">
    <w:name w:val="heading 4"/>
    <w:basedOn w:val="Normale"/>
    <w:next w:val="Normale"/>
    <w:qFormat/>
    <w:rsid w:val="00E25D95"/>
    <w:pPr>
      <w:keepNext/>
      <w:spacing w:before="240" w:after="60"/>
      <w:outlineLvl w:val="3"/>
    </w:pPr>
    <w:rPr>
      <w:b/>
      <w:bCs/>
      <w:sz w:val="28"/>
      <w:szCs w:val="28"/>
    </w:rPr>
  </w:style>
  <w:style w:type="paragraph" w:styleId="Titolo5">
    <w:name w:val="heading 5"/>
    <w:basedOn w:val="Normale"/>
    <w:next w:val="Normale"/>
    <w:qFormat/>
    <w:rsid w:val="00E25D95"/>
    <w:pPr>
      <w:spacing w:before="240" w:after="60"/>
      <w:outlineLvl w:val="4"/>
    </w:pPr>
    <w:rPr>
      <w:b/>
      <w:bCs/>
      <w:i/>
      <w:iCs/>
      <w:sz w:val="26"/>
      <w:szCs w:val="26"/>
    </w:rPr>
  </w:style>
  <w:style w:type="paragraph" w:styleId="Titolo6">
    <w:name w:val="heading 6"/>
    <w:basedOn w:val="Normale"/>
    <w:next w:val="Normale"/>
    <w:qFormat/>
    <w:rsid w:val="00E25D95"/>
    <w:pPr>
      <w:keepNext/>
      <w:ind w:left="425"/>
      <w:jc w:val="both"/>
      <w:outlineLvl w:val="5"/>
    </w:pPr>
    <w:rPr>
      <w:rFonts w:cs="Arial"/>
      <w:b/>
      <w:i/>
      <w:sz w:val="22"/>
      <w:szCs w:val="22"/>
    </w:rPr>
  </w:style>
  <w:style w:type="paragraph" w:styleId="Titolo7">
    <w:name w:val="heading 7"/>
    <w:basedOn w:val="Normale"/>
    <w:next w:val="Normale"/>
    <w:qFormat/>
    <w:rsid w:val="00E25D95"/>
    <w:pPr>
      <w:spacing w:before="240" w:after="60"/>
      <w:outlineLvl w:val="6"/>
    </w:pPr>
    <w:rPr>
      <w:sz w:val="24"/>
      <w:szCs w:val="24"/>
    </w:rPr>
  </w:style>
  <w:style w:type="paragraph" w:styleId="Titolo8">
    <w:name w:val="heading 8"/>
    <w:basedOn w:val="Normale"/>
    <w:next w:val="Normale"/>
    <w:qFormat/>
    <w:rsid w:val="00E25D95"/>
    <w:pPr>
      <w:spacing w:before="240" w:after="60"/>
      <w:outlineLvl w:val="7"/>
    </w:pPr>
    <w:rPr>
      <w:i/>
      <w:iCs/>
      <w:sz w:val="24"/>
      <w:szCs w:val="24"/>
    </w:rPr>
  </w:style>
  <w:style w:type="paragraph" w:styleId="Titolo9">
    <w:name w:val="heading 9"/>
    <w:basedOn w:val="Normale"/>
    <w:next w:val="Normale"/>
    <w:qFormat/>
    <w:rsid w:val="00E25D95"/>
    <w:pPr>
      <w:keepNext/>
      <w:adjustRightInd w:val="0"/>
      <w:jc w:val="right"/>
      <w:outlineLvl w:val="8"/>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25D95"/>
    <w:pPr>
      <w:widowControl w:val="0"/>
      <w:tabs>
        <w:tab w:val="left" w:pos="8364"/>
      </w:tabs>
      <w:jc w:val="both"/>
    </w:pPr>
    <w:rPr>
      <w:rFonts w:ascii="Arial" w:hAnsi="Arial" w:cs="Arial"/>
    </w:rPr>
  </w:style>
  <w:style w:type="paragraph" w:styleId="Rientrocorpodeltesto">
    <w:name w:val="Body Text Indent"/>
    <w:basedOn w:val="Normale"/>
    <w:rsid w:val="00E25D95"/>
    <w:pPr>
      <w:autoSpaceDE/>
      <w:autoSpaceDN/>
      <w:jc w:val="both"/>
    </w:pPr>
  </w:style>
  <w:style w:type="paragraph" w:styleId="Rientrocorpodeltesto2">
    <w:name w:val="Body Text Indent 2"/>
    <w:basedOn w:val="Normale"/>
    <w:rsid w:val="00E25D95"/>
    <w:pPr>
      <w:widowControl w:val="0"/>
      <w:ind w:left="1134"/>
      <w:jc w:val="both"/>
    </w:pPr>
    <w:rPr>
      <w:rFonts w:ascii="Arial Narrow" w:hAnsi="Arial Narrow" w:cs="Arial Narrow"/>
      <w:sz w:val="26"/>
      <w:szCs w:val="26"/>
    </w:rPr>
  </w:style>
  <w:style w:type="character" w:styleId="Collegamentoipertestuale">
    <w:name w:val="Hyperlink"/>
    <w:basedOn w:val="Carpredefinitoparagrafo"/>
    <w:rsid w:val="00E25D95"/>
    <w:rPr>
      <w:color w:val="0000FF"/>
      <w:u w:val="single"/>
    </w:rPr>
  </w:style>
  <w:style w:type="paragraph" w:styleId="Titolo">
    <w:name w:val="Title"/>
    <w:basedOn w:val="Normale"/>
    <w:qFormat/>
    <w:rsid w:val="00E25D95"/>
    <w:pPr>
      <w:widowControl w:val="0"/>
      <w:autoSpaceDE/>
      <w:autoSpaceDN/>
      <w:jc w:val="center"/>
    </w:pPr>
    <w:rPr>
      <w:b/>
      <w:bCs/>
    </w:rPr>
  </w:style>
  <w:style w:type="paragraph" w:styleId="Testonotaapidipagina">
    <w:name w:val="footnote text"/>
    <w:basedOn w:val="Normale"/>
    <w:rsid w:val="00E25D95"/>
    <w:pPr>
      <w:autoSpaceDE/>
      <w:autoSpaceDN/>
    </w:pPr>
  </w:style>
  <w:style w:type="character" w:styleId="Rimandonotaapidipagina">
    <w:name w:val="footnote reference"/>
    <w:basedOn w:val="Carpredefinitoparagrafo"/>
    <w:semiHidden/>
    <w:rsid w:val="00E25D95"/>
    <w:rPr>
      <w:vertAlign w:val="superscript"/>
    </w:rPr>
  </w:style>
  <w:style w:type="paragraph" w:styleId="NormaleWeb">
    <w:name w:val="Normal (Web)"/>
    <w:basedOn w:val="Normale"/>
    <w:uiPriority w:val="99"/>
    <w:rsid w:val="00E25D95"/>
    <w:pPr>
      <w:autoSpaceDE/>
      <w:autoSpaceDN/>
      <w:spacing w:before="100" w:beforeAutospacing="1" w:after="100" w:afterAutospacing="1"/>
    </w:pPr>
    <w:rPr>
      <w:color w:val="000000"/>
      <w:sz w:val="24"/>
      <w:szCs w:val="24"/>
    </w:rPr>
  </w:style>
  <w:style w:type="paragraph" w:styleId="Intestazione">
    <w:name w:val="header"/>
    <w:basedOn w:val="Normale"/>
    <w:rsid w:val="00E25D95"/>
    <w:pPr>
      <w:tabs>
        <w:tab w:val="center" w:pos="4819"/>
        <w:tab w:val="right" w:pos="9638"/>
      </w:tabs>
    </w:pPr>
  </w:style>
  <w:style w:type="paragraph" w:styleId="Pidipagina">
    <w:name w:val="footer"/>
    <w:basedOn w:val="Normale"/>
    <w:rsid w:val="00E25D95"/>
    <w:pPr>
      <w:tabs>
        <w:tab w:val="center" w:pos="4819"/>
        <w:tab w:val="right" w:pos="9638"/>
      </w:tabs>
    </w:pPr>
  </w:style>
  <w:style w:type="paragraph" w:styleId="Corpodeltesto2">
    <w:name w:val="Body Text 2"/>
    <w:basedOn w:val="Normale"/>
    <w:rsid w:val="00E25D95"/>
    <w:pPr>
      <w:adjustRightInd w:val="0"/>
      <w:jc w:val="both"/>
    </w:pPr>
    <w:rPr>
      <w:rFonts w:ascii="Arial" w:hAnsi="Arial" w:cs="Arial"/>
      <w:color w:val="000000"/>
      <w:sz w:val="22"/>
      <w:szCs w:val="22"/>
    </w:rPr>
  </w:style>
  <w:style w:type="paragraph" w:styleId="Corpodeltesto3">
    <w:name w:val="Body Text 3"/>
    <w:basedOn w:val="Normale"/>
    <w:link w:val="Corpodeltesto3Carattere"/>
    <w:rsid w:val="00E25D95"/>
    <w:pPr>
      <w:adjustRightInd w:val="0"/>
      <w:jc w:val="both"/>
    </w:pPr>
    <w:rPr>
      <w:rFonts w:ascii="Arial" w:hAnsi="Arial" w:cs="Arial"/>
      <w:sz w:val="22"/>
    </w:rPr>
  </w:style>
  <w:style w:type="paragraph" w:styleId="Rientrocorpodeltesto3">
    <w:name w:val="Body Text Indent 3"/>
    <w:basedOn w:val="Normale"/>
    <w:rsid w:val="00E25D95"/>
    <w:pPr>
      <w:widowControl w:val="0"/>
      <w:ind w:left="1410" w:hanging="1410"/>
      <w:jc w:val="both"/>
    </w:pPr>
    <w:rPr>
      <w:rFonts w:ascii="Arial" w:hAnsi="Arial" w:cs="Arial"/>
      <w:b/>
      <w:bCs/>
      <w:sz w:val="22"/>
      <w:szCs w:val="22"/>
    </w:rPr>
  </w:style>
  <w:style w:type="paragraph" w:customStyle="1" w:styleId="Default">
    <w:name w:val="Default"/>
    <w:rsid w:val="00A73836"/>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rsid w:val="00A73836"/>
    <w:pPr>
      <w:spacing w:after="285"/>
    </w:pPr>
    <w:rPr>
      <w:rFonts w:cs="Times New Roman"/>
      <w:color w:val="auto"/>
    </w:rPr>
  </w:style>
  <w:style w:type="paragraph" w:customStyle="1" w:styleId="CM6">
    <w:name w:val="CM6"/>
    <w:basedOn w:val="Default"/>
    <w:next w:val="Default"/>
    <w:rsid w:val="00A73836"/>
    <w:pPr>
      <w:spacing w:after="460"/>
    </w:pPr>
    <w:rPr>
      <w:rFonts w:cs="Times New Roman"/>
      <w:color w:val="auto"/>
    </w:rPr>
  </w:style>
  <w:style w:type="paragraph" w:customStyle="1" w:styleId="CM7">
    <w:name w:val="CM7"/>
    <w:basedOn w:val="Default"/>
    <w:next w:val="Default"/>
    <w:rsid w:val="00A73836"/>
    <w:pPr>
      <w:spacing w:after="123"/>
    </w:pPr>
    <w:rPr>
      <w:rFonts w:cs="Times New Roman"/>
      <w:color w:val="auto"/>
    </w:rPr>
  </w:style>
  <w:style w:type="paragraph" w:customStyle="1" w:styleId="CM2">
    <w:name w:val="CM2"/>
    <w:basedOn w:val="Default"/>
    <w:next w:val="Default"/>
    <w:rsid w:val="00A73836"/>
    <w:pPr>
      <w:spacing w:line="228" w:lineRule="atLeast"/>
    </w:pPr>
    <w:rPr>
      <w:rFonts w:cs="Times New Roman"/>
      <w:color w:val="auto"/>
    </w:rPr>
  </w:style>
  <w:style w:type="paragraph" w:customStyle="1" w:styleId="CM8">
    <w:name w:val="CM8"/>
    <w:basedOn w:val="Default"/>
    <w:next w:val="Default"/>
    <w:rsid w:val="00A73836"/>
    <w:pPr>
      <w:spacing w:after="350"/>
    </w:pPr>
    <w:rPr>
      <w:rFonts w:cs="Times New Roman"/>
      <w:color w:val="auto"/>
    </w:rPr>
  </w:style>
  <w:style w:type="paragraph" w:customStyle="1" w:styleId="CM9">
    <w:name w:val="CM9"/>
    <w:basedOn w:val="Default"/>
    <w:next w:val="Default"/>
    <w:rsid w:val="00A73836"/>
    <w:pPr>
      <w:spacing w:after="203"/>
    </w:pPr>
    <w:rPr>
      <w:rFonts w:cs="Times New Roman"/>
      <w:color w:val="auto"/>
    </w:rPr>
  </w:style>
  <w:style w:type="paragraph" w:customStyle="1" w:styleId="CM3">
    <w:name w:val="CM3"/>
    <w:basedOn w:val="Default"/>
    <w:next w:val="Default"/>
    <w:rsid w:val="00A73836"/>
    <w:pPr>
      <w:spacing w:line="346" w:lineRule="atLeast"/>
    </w:pPr>
    <w:rPr>
      <w:rFonts w:cs="Times New Roman"/>
      <w:color w:val="auto"/>
    </w:rPr>
  </w:style>
  <w:style w:type="paragraph" w:customStyle="1" w:styleId="CM10">
    <w:name w:val="CM10"/>
    <w:basedOn w:val="Default"/>
    <w:next w:val="Default"/>
    <w:rsid w:val="00A73836"/>
    <w:pPr>
      <w:spacing w:after="60"/>
    </w:pPr>
    <w:rPr>
      <w:rFonts w:cs="Times New Roman"/>
      <w:color w:val="auto"/>
    </w:rPr>
  </w:style>
  <w:style w:type="paragraph" w:customStyle="1" w:styleId="CM4">
    <w:name w:val="CM4"/>
    <w:basedOn w:val="Default"/>
    <w:next w:val="Default"/>
    <w:rsid w:val="00A73836"/>
    <w:pPr>
      <w:spacing w:line="263" w:lineRule="atLeast"/>
    </w:pPr>
    <w:rPr>
      <w:rFonts w:cs="Times New Roman"/>
      <w:color w:val="auto"/>
    </w:rPr>
  </w:style>
  <w:style w:type="table" w:styleId="Grigliatabella">
    <w:name w:val="Table Grid"/>
    <w:basedOn w:val="Tabellanormale"/>
    <w:rsid w:val="00D32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ltesto3Carattere">
    <w:name w:val="Corpo del testo 3 Carattere"/>
    <w:basedOn w:val="Carpredefinitoparagrafo"/>
    <w:link w:val="Corpodeltesto3"/>
    <w:rsid w:val="00933135"/>
    <w:rPr>
      <w:rFonts w:ascii="Arial" w:hAnsi="Arial" w:cs="Arial"/>
      <w:sz w:val="22"/>
    </w:rPr>
  </w:style>
  <w:style w:type="paragraph" w:styleId="Testofumetto">
    <w:name w:val="Balloon Text"/>
    <w:basedOn w:val="Normale"/>
    <w:link w:val="TestofumettoCarattere"/>
    <w:rsid w:val="0000213C"/>
    <w:rPr>
      <w:rFonts w:ascii="Tahoma" w:hAnsi="Tahoma" w:cs="Tahoma"/>
      <w:sz w:val="16"/>
      <w:szCs w:val="16"/>
    </w:rPr>
  </w:style>
  <w:style w:type="character" w:customStyle="1" w:styleId="TestofumettoCarattere">
    <w:name w:val="Testo fumetto Carattere"/>
    <w:basedOn w:val="Carpredefinitoparagrafo"/>
    <w:link w:val="Testofumetto"/>
    <w:rsid w:val="0000213C"/>
    <w:rPr>
      <w:rFonts w:ascii="Tahoma" w:hAnsi="Tahoma" w:cs="Tahoma"/>
      <w:sz w:val="16"/>
      <w:szCs w:val="16"/>
    </w:rPr>
  </w:style>
  <w:style w:type="paragraph" w:styleId="Paragrafoelenco">
    <w:name w:val="List Paragraph"/>
    <w:basedOn w:val="Normale"/>
    <w:uiPriority w:val="34"/>
    <w:qFormat/>
    <w:rsid w:val="0049095D"/>
    <w:pPr>
      <w:ind w:left="720"/>
      <w:contextualSpacing/>
    </w:pPr>
  </w:style>
  <w:style w:type="character" w:customStyle="1" w:styleId="apple-converted-space">
    <w:name w:val="apple-converted-space"/>
    <w:basedOn w:val="Carpredefinitoparagrafo"/>
    <w:rsid w:val="00996F38"/>
  </w:style>
  <w:style w:type="character" w:customStyle="1" w:styleId="UnresolvedMention">
    <w:name w:val="Unresolved Mention"/>
    <w:basedOn w:val="Carpredefinitoparagrafo"/>
    <w:uiPriority w:val="99"/>
    <w:semiHidden/>
    <w:unhideWhenUsed/>
    <w:rsid w:val="000B40BC"/>
    <w:rPr>
      <w:color w:val="605E5C"/>
      <w:shd w:val="clear" w:color="auto" w:fill="E1DFDD"/>
    </w:rPr>
  </w:style>
  <w:style w:type="character" w:customStyle="1" w:styleId="Caratteredellanota">
    <w:name w:val="Carattere della nota"/>
    <w:basedOn w:val="Carpredefinitoparagrafo"/>
    <w:rsid w:val="00C32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9629">
      <w:bodyDiv w:val="1"/>
      <w:marLeft w:val="0"/>
      <w:marRight w:val="0"/>
      <w:marTop w:val="0"/>
      <w:marBottom w:val="0"/>
      <w:divBdr>
        <w:top w:val="none" w:sz="0" w:space="0" w:color="auto"/>
        <w:left w:val="none" w:sz="0" w:space="0" w:color="auto"/>
        <w:bottom w:val="none" w:sz="0" w:space="0" w:color="auto"/>
        <w:right w:val="none" w:sz="0" w:space="0" w:color="auto"/>
      </w:divBdr>
      <w:divsChild>
        <w:div w:id="2048605721">
          <w:marLeft w:val="0"/>
          <w:marRight w:val="0"/>
          <w:marTop w:val="0"/>
          <w:marBottom w:val="0"/>
          <w:divBdr>
            <w:top w:val="none" w:sz="0" w:space="0" w:color="auto"/>
            <w:left w:val="none" w:sz="0" w:space="0" w:color="auto"/>
            <w:bottom w:val="none" w:sz="0" w:space="0" w:color="auto"/>
            <w:right w:val="none" w:sz="0" w:space="0" w:color="auto"/>
          </w:divBdr>
        </w:div>
        <w:div w:id="1837576697">
          <w:marLeft w:val="0"/>
          <w:marRight w:val="0"/>
          <w:marTop w:val="0"/>
          <w:marBottom w:val="0"/>
          <w:divBdr>
            <w:top w:val="none" w:sz="0" w:space="0" w:color="auto"/>
            <w:left w:val="none" w:sz="0" w:space="0" w:color="auto"/>
            <w:bottom w:val="none" w:sz="0" w:space="0" w:color="auto"/>
            <w:right w:val="none" w:sz="0" w:space="0" w:color="auto"/>
          </w:divBdr>
        </w:div>
        <w:div w:id="733117377">
          <w:marLeft w:val="0"/>
          <w:marRight w:val="0"/>
          <w:marTop w:val="0"/>
          <w:marBottom w:val="0"/>
          <w:divBdr>
            <w:top w:val="none" w:sz="0" w:space="0" w:color="auto"/>
            <w:left w:val="none" w:sz="0" w:space="0" w:color="auto"/>
            <w:bottom w:val="none" w:sz="0" w:space="0" w:color="auto"/>
            <w:right w:val="none" w:sz="0" w:space="0" w:color="auto"/>
          </w:divBdr>
        </w:div>
        <w:div w:id="1025134210">
          <w:marLeft w:val="0"/>
          <w:marRight w:val="0"/>
          <w:marTop w:val="0"/>
          <w:marBottom w:val="0"/>
          <w:divBdr>
            <w:top w:val="none" w:sz="0" w:space="0" w:color="auto"/>
            <w:left w:val="none" w:sz="0" w:space="0" w:color="auto"/>
            <w:bottom w:val="none" w:sz="0" w:space="0" w:color="auto"/>
            <w:right w:val="none" w:sz="0" w:space="0" w:color="auto"/>
          </w:divBdr>
        </w:div>
      </w:divsChild>
    </w:div>
    <w:div w:id="162859991">
      <w:bodyDiv w:val="1"/>
      <w:marLeft w:val="0"/>
      <w:marRight w:val="0"/>
      <w:marTop w:val="0"/>
      <w:marBottom w:val="0"/>
      <w:divBdr>
        <w:top w:val="none" w:sz="0" w:space="0" w:color="auto"/>
        <w:left w:val="none" w:sz="0" w:space="0" w:color="auto"/>
        <w:bottom w:val="none" w:sz="0" w:space="0" w:color="auto"/>
        <w:right w:val="none" w:sz="0" w:space="0" w:color="auto"/>
      </w:divBdr>
      <w:divsChild>
        <w:div w:id="1785225483">
          <w:marLeft w:val="0"/>
          <w:marRight w:val="0"/>
          <w:marTop w:val="225"/>
          <w:marBottom w:val="225"/>
          <w:divBdr>
            <w:top w:val="none" w:sz="0" w:space="0" w:color="auto"/>
            <w:left w:val="none" w:sz="0" w:space="0" w:color="auto"/>
            <w:bottom w:val="none" w:sz="0" w:space="0" w:color="auto"/>
            <w:right w:val="none" w:sz="0" w:space="0" w:color="auto"/>
          </w:divBdr>
          <w:divsChild>
            <w:div w:id="935333278">
              <w:marLeft w:val="0"/>
              <w:marRight w:val="0"/>
              <w:marTop w:val="0"/>
              <w:marBottom w:val="0"/>
              <w:divBdr>
                <w:top w:val="none" w:sz="0" w:space="0" w:color="auto"/>
                <w:left w:val="none" w:sz="0" w:space="0" w:color="auto"/>
                <w:bottom w:val="none" w:sz="0" w:space="0" w:color="auto"/>
                <w:right w:val="none" w:sz="0" w:space="0" w:color="auto"/>
              </w:divBdr>
              <w:divsChild>
                <w:div w:id="1228297617">
                  <w:marLeft w:val="0"/>
                  <w:marRight w:val="0"/>
                  <w:marTop w:val="0"/>
                  <w:marBottom w:val="0"/>
                  <w:divBdr>
                    <w:top w:val="none" w:sz="0" w:space="0" w:color="auto"/>
                    <w:left w:val="none" w:sz="0" w:space="0" w:color="auto"/>
                    <w:bottom w:val="none" w:sz="0" w:space="0" w:color="auto"/>
                    <w:right w:val="none" w:sz="0" w:space="0" w:color="auto"/>
                  </w:divBdr>
                </w:div>
              </w:divsChild>
            </w:div>
            <w:div w:id="17121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7110">
      <w:bodyDiv w:val="1"/>
      <w:marLeft w:val="0"/>
      <w:marRight w:val="0"/>
      <w:marTop w:val="0"/>
      <w:marBottom w:val="0"/>
      <w:divBdr>
        <w:top w:val="none" w:sz="0" w:space="0" w:color="auto"/>
        <w:left w:val="none" w:sz="0" w:space="0" w:color="auto"/>
        <w:bottom w:val="none" w:sz="0" w:space="0" w:color="auto"/>
        <w:right w:val="none" w:sz="0" w:space="0" w:color="auto"/>
      </w:divBdr>
    </w:div>
    <w:div w:id="333609318">
      <w:bodyDiv w:val="1"/>
      <w:marLeft w:val="0"/>
      <w:marRight w:val="0"/>
      <w:marTop w:val="0"/>
      <w:marBottom w:val="0"/>
      <w:divBdr>
        <w:top w:val="none" w:sz="0" w:space="0" w:color="auto"/>
        <w:left w:val="none" w:sz="0" w:space="0" w:color="auto"/>
        <w:bottom w:val="none" w:sz="0" w:space="0" w:color="auto"/>
        <w:right w:val="none" w:sz="0" w:space="0" w:color="auto"/>
      </w:divBdr>
    </w:div>
    <w:div w:id="581598874">
      <w:bodyDiv w:val="1"/>
      <w:marLeft w:val="0"/>
      <w:marRight w:val="0"/>
      <w:marTop w:val="0"/>
      <w:marBottom w:val="0"/>
      <w:divBdr>
        <w:top w:val="none" w:sz="0" w:space="0" w:color="auto"/>
        <w:left w:val="none" w:sz="0" w:space="0" w:color="auto"/>
        <w:bottom w:val="none" w:sz="0" w:space="0" w:color="auto"/>
        <w:right w:val="none" w:sz="0" w:space="0" w:color="auto"/>
      </w:divBdr>
    </w:div>
    <w:div w:id="688025153">
      <w:bodyDiv w:val="1"/>
      <w:marLeft w:val="0"/>
      <w:marRight w:val="0"/>
      <w:marTop w:val="0"/>
      <w:marBottom w:val="0"/>
      <w:divBdr>
        <w:top w:val="none" w:sz="0" w:space="0" w:color="auto"/>
        <w:left w:val="none" w:sz="0" w:space="0" w:color="auto"/>
        <w:bottom w:val="none" w:sz="0" w:space="0" w:color="auto"/>
        <w:right w:val="none" w:sz="0" w:space="0" w:color="auto"/>
      </w:divBdr>
    </w:div>
    <w:div w:id="908609698">
      <w:bodyDiv w:val="1"/>
      <w:marLeft w:val="0"/>
      <w:marRight w:val="0"/>
      <w:marTop w:val="0"/>
      <w:marBottom w:val="0"/>
      <w:divBdr>
        <w:top w:val="none" w:sz="0" w:space="0" w:color="auto"/>
        <w:left w:val="none" w:sz="0" w:space="0" w:color="auto"/>
        <w:bottom w:val="none" w:sz="0" w:space="0" w:color="auto"/>
        <w:right w:val="none" w:sz="0" w:space="0" w:color="auto"/>
      </w:divBdr>
    </w:div>
    <w:div w:id="975261135">
      <w:bodyDiv w:val="1"/>
      <w:marLeft w:val="0"/>
      <w:marRight w:val="0"/>
      <w:marTop w:val="0"/>
      <w:marBottom w:val="0"/>
      <w:divBdr>
        <w:top w:val="none" w:sz="0" w:space="0" w:color="auto"/>
        <w:left w:val="none" w:sz="0" w:space="0" w:color="auto"/>
        <w:bottom w:val="none" w:sz="0" w:space="0" w:color="auto"/>
        <w:right w:val="none" w:sz="0" w:space="0" w:color="auto"/>
      </w:divBdr>
    </w:div>
    <w:div w:id="1007253260">
      <w:bodyDiv w:val="1"/>
      <w:marLeft w:val="0"/>
      <w:marRight w:val="0"/>
      <w:marTop w:val="0"/>
      <w:marBottom w:val="0"/>
      <w:divBdr>
        <w:top w:val="none" w:sz="0" w:space="0" w:color="auto"/>
        <w:left w:val="none" w:sz="0" w:space="0" w:color="auto"/>
        <w:bottom w:val="none" w:sz="0" w:space="0" w:color="auto"/>
        <w:right w:val="none" w:sz="0" w:space="0" w:color="auto"/>
      </w:divBdr>
    </w:div>
    <w:div w:id="1042940758">
      <w:bodyDiv w:val="1"/>
      <w:marLeft w:val="0"/>
      <w:marRight w:val="0"/>
      <w:marTop w:val="0"/>
      <w:marBottom w:val="0"/>
      <w:divBdr>
        <w:top w:val="none" w:sz="0" w:space="0" w:color="auto"/>
        <w:left w:val="none" w:sz="0" w:space="0" w:color="auto"/>
        <w:bottom w:val="none" w:sz="0" w:space="0" w:color="auto"/>
        <w:right w:val="none" w:sz="0" w:space="0" w:color="auto"/>
      </w:divBdr>
      <w:divsChild>
        <w:div w:id="1965312126">
          <w:marLeft w:val="0"/>
          <w:marRight w:val="0"/>
          <w:marTop w:val="0"/>
          <w:marBottom w:val="0"/>
          <w:divBdr>
            <w:top w:val="none" w:sz="0" w:space="0" w:color="auto"/>
            <w:left w:val="none" w:sz="0" w:space="0" w:color="auto"/>
            <w:bottom w:val="none" w:sz="0" w:space="0" w:color="auto"/>
            <w:right w:val="none" w:sz="0" w:space="0" w:color="auto"/>
          </w:divBdr>
        </w:div>
        <w:div w:id="489834622">
          <w:marLeft w:val="0"/>
          <w:marRight w:val="0"/>
          <w:marTop w:val="0"/>
          <w:marBottom w:val="0"/>
          <w:divBdr>
            <w:top w:val="none" w:sz="0" w:space="0" w:color="auto"/>
            <w:left w:val="none" w:sz="0" w:space="0" w:color="auto"/>
            <w:bottom w:val="none" w:sz="0" w:space="0" w:color="auto"/>
            <w:right w:val="none" w:sz="0" w:space="0" w:color="auto"/>
          </w:divBdr>
        </w:div>
        <w:div w:id="945697445">
          <w:marLeft w:val="0"/>
          <w:marRight w:val="0"/>
          <w:marTop w:val="0"/>
          <w:marBottom w:val="0"/>
          <w:divBdr>
            <w:top w:val="none" w:sz="0" w:space="0" w:color="auto"/>
            <w:left w:val="none" w:sz="0" w:space="0" w:color="auto"/>
            <w:bottom w:val="none" w:sz="0" w:space="0" w:color="auto"/>
            <w:right w:val="none" w:sz="0" w:space="0" w:color="auto"/>
          </w:divBdr>
        </w:div>
        <w:div w:id="43337360">
          <w:marLeft w:val="0"/>
          <w:marRight w:val="0"/>
          <w:marTop w:val="0"/>
          <w:marBottom w:val="0"/>
          <w:divBdr>
            <w:top w:val="none" w:sz="0" w:space="0" w:color="auto"/>
            <w:left w:val="none" w:sz="0" w:space="0" w:color="auto"/>
            <w:bottom w:val="none" w:sz="0" w:space="0" w:color="auto"/>
            <w:right w:val="none" w:sz="0" w:space="0" w:color="auto"/>
          </w:divBdr>
        </w:div>
        <w:div w:id="329723529">
          <w:marLeft w:val="0"/>
          <w:marRight w:val="0"/>
          <w:marTop w:val="0"/>
          <w:marBottom w:val="0"/>
          <w:divBdr>
            <w:top w:val="none" w:sz="0" w:space="0" w:color="auto"/>
            <w:left w:val="none" w:sz="0" w:space="0" w:color="auto"/>
            <w:bottom w:val="none" w:sz="0" w:space="0" w:color="auto"/>
            <w:right w:val="none" w:sz="0" w:space="0" w:color="auto"/>
          </w:divBdr>
        </w:div>
        <w:div w:id="1420907243">
          <w:marLeft w:val="0"/>
          <w:marRight w:val="0"/>
          <w:marTop w:val="0"/>
          <w:marBottom w:val="0"/>
          <w:divBdr>
            <w:top w:val="none" w:sz="0" w:space="0" w:color="auto"/>
            <w:left w:val="none" w:sz="0" w:space="0" w:color="auto"/>
            <w:bottom w:val="none" w:sz="0" w:space="0" w:color="auto"/>
            <w:right w:val="none" w:sz="0" w:space="0" w:color="auto"/>
          </w:divBdr>
        </w:div>
        <w:div w:id="679430960">
          <w:marLeft w:val="0"/>
          <w:marRight w:val="0"/>
          <w:marTop w:val="0"/>
          <w:marBottom w:val="0"/>
          <w:divBdr>
            <w:top w:val="none" w:sz="0" w:space="0" w:color="auto"/>
            <w:left w:val="none" w:sz="0" w:space="0" w:color="auto"/>
            <w:bottom w:val="none" w:sz="0" w:space="0" w:color="auto"/>
            <w:right w:val="none" w:sz="0" w:space="0" w:color="auto"/>
          </w:divBdr>
        </w:div>
        <w:div w:id="351423625">
          <w:marLeft w:val="0"/>
          <w:marRight w:val="0"/>
          <w:marTop w:val="0"/>
          <w:marBottom w:val="0"/>
          <w:divBdr>
            <w:top w:val="none" w:sz="0" w:space="0" w:color="auto"/>
            <w:left w:val="none" w:sz="0" w:space="0" w:color="auto"/>
            <w:bottom w:val="none" w:sz="0" w:space="0" w:color="auto"/>
            <w:right w:val="none" w:sz="0" w:space="0" w:color="auto"/>
          </w:divBdr>
        </w:div>
      </w:divsChild>
    </w:div>
    <w:div w:id="1210265941">
      <w:bodyDiv w:val="1"/>
      <w:marLeft w:val="0"/>
      <w:marRight w:val="0"/>
      <w:marTop w:val="0"/>
      <w:marBottom w:val="0"/>
      <w:divBdr>
        <w:top w:val="none" w:sz="0" w:space="0" w:color="auto"/>
        <w:left w:val="none" w:sz="0" w:space="0" w:color="auto"/>
        <w:bottom w:val="none" w:sz="0" w:space="0" w:color="auto"/>
        <w:right w:val="none" w:sz="0" w:space="0" w:color="auto"/>
      </w:divBdr>
    </w:div>
    <w:div w:id="1349481708">
      <w:bodyDiv w:val="1"/>
      <w:marLeft w:val="0"/>
      <w:marRight w:val="0"/>
      <w:marTop w:val="0"/>
      <w:marBottom w:val="0"/>
      <w:divBdr>
        <w:top w:val="none" w:sz="0" w:space="0" w:color="auto"/>
        <w:left w:val="none" w:sz="0" w:space="0" w:color="auto"/>
        <w:bottom w:val="none" w:sz="0" w:space="0" w:color="auto"/>
        <w:right w:val="none" w:sz="0" w:space="0" w:color="auto"/>
      </w:divBdr>
    </w:div>
    <w:div w:id="1408261525">
      <w:bodyDiv w:val="1"/>
      <w:marLeft w:val="0"/>
      <w:marRight w:val="0"/>
      <w:marTop w:val="0"/>
      <w:marBottom w:val="0"/>
      <w:divBdr>
        <w:top w:val="none" w:sz="0" w:space="0" w:color="auto"/>
        <w:left w:val="none" w:sz="0" w:space="0" w:color="auto"/>
        <w:bottom w:val="none" w:sz="0" w:space="0" w:color="auto"/>
        <w:right w:val="none" w:sz="0" w:space="0" w:color="auto"/>
      </w:divBdr>
    </w:div>
    <w:div w:id="1477257717">
      <w:bodyDiv w:val="1"/>
      <w:marLeft w:val="0"/>
      <w:marRight w:val="0"/>
      <w:marTop w:val="0"/>
      <w:marBottom w:val="0"/>
      <w:divBdr>
        <w:top w:val="none" w:sz="0" w:space="0" w:color="auto"/>
        <w:left w:val="none" w:sz="0" w:space="0" w:color="auto"/>
        <w:bottom w:val="none" w:sz="0" w:space="0" w:color="auto"/>
        <w:right w:val="none" w:sz="0" w:space="0" w:color="auto"/>
      </w:divBdr>
    </w:div>
    <w:div w:id="1533957650">
      <w:bodyDiv w:val="1"/>
      <w:marLeft w:val="0"/>
      <w:marRight w:val="0"/>
      <w:marTop w:val="0"/>
      <w:marBottom w:val="0"/>
      <w:divBdr>
        <w:top w:val="none" w:sz="0" w:space="0" w:color="auto"/>
        <w:left w:val="none" w:sz="0" w:space="0" w:color="auto"/>
        <w:bottom w:val="none" w:sz="0" w:space="0" w:color="auto"/>
        <w:right w:val="none" w:sz="0" w:space="0" w:color="auto"/>
      </w:divBdr>
    </w:div>
    <w:div w:id="1573736338">
      <w:bodyDiv w:val="1"/>
      <w:marLeft w:val="0"/>
      <w:marRight w:val="0"/>
      <w:marTop w:val="0"/>
      <w:marBottom w:val="0"/>
      <w:divBdr>
        <w:top w:val="none" w:sz="0" w:space="0" w:color="auto"/>
        <w:left w:val="none" w:sz="0" w:space="0" w:color="auto"/>
        <w:bottom w:val="none" w:sz="0" w:space="0" w:color="auto"/>
        <w:right w:val="none" w:sz="0" w:space="0" w:color="auto"/>
      </w:divBdr>
    </w:div>
    <w:div w:id="1583177879">
      <w:bodyDiv w:val="1"/>
      <w:marLeft w:val="0"/>
      <w:marRight w:val="0"/>
      <w:marTop w:val="0"/>
      <w:marBottom w:val="0"/>
      <w:divBdr>
        <w:top w:val="none" w:sz="0" w:space="0" w:color="auto"/>
        <w:left w:val="none" w:sz="0" w:space="0" w:color="auto"/>
        <w:bottom w:val="none" w:sz="0" w:space="0" w:color="auto"/>
        <w:right w:val="none" w:sz="0" w:space="0" w:color="auto"/>
      </w:divBdr>
      <w:divsChild>
        <w:div w:id="1758214491">
          <w:marLeft w:val="0"/>
          <w:marRight w:val="0"/>
          <w:marTop w:val="0"/>
          <w:marBottom w:val="0"/>
          <w:divBdr>
            <w:top w:val="none" w:sz="0" w:space="0" w:color="auto"/>
            <w:left w:val="none" w:sz="0" w:space="0" w:color="auto"/>
            <w:bottom w:val="none" w:sz="0" w:space="0" w:color="auto"/>
            <w:right w:val="none" w:sz="0" w:space="0" w:color="auto"/>
          </w:divBdr>
          <w:divsChild>
            <w:div w:id="1901088856">
              <w:marLeft w:val="0"/>
              <w:marRight w:val="0"/>
              <w:marTop w:val="0"/>
              <w:marBottom w:val="0"/>
              <w:divBdr>
                <w:top w:val="none" w:sz="0" w:space="0" w:color="auto"/>
                <w:left w:val="none" w:sz="0" w:space="0" w:color="auto"/>
                <w:bottom w:val="none" w:sz="0" w:space="0" w:color="auto"/>
                <w:right w:val="none" w:sz="0" w:space="0" w:color="auto"/>
              </w:divBdr>
              <w:divsChild>
                <w:div w:id="1681614538">
                  <w:marLeft w:val="0"/>
                  <w:marRight w:val="0"/>
                  <w:marTop w:val="0"/>
                  <w:marBottom w:val="0"/>
                  <w:divBdr>
                    <w:top w:val="none" w:sz="0" w:space="0" w:color="auto"/>
                    <w:left w:val="none" w:sz="0" w:space="0" w:color="auto"/>
                    <w:bottom w:val="none" w:sz="0" w:space="0" w:color="auto"/>
                    <w:right w:val="none" w:sz="0" w:space="0" w:color="auto"/>
                  </w:divBdr>
                  <w:divsChild>
                    <w:div w:id="1183200616">
                      <w:marLeft w:val="0"/>
                      <w:marRight w:val="-195"/>
                      <w:marTop w:val="0"/>
                      <w:marBottom w:val="0"/>
                      <w:divBdr>
                        <w:top w:val="none" w:sz="0" w:space="0" w:color="auto"/>
                        <w:left w:val="none" w:sz="0" w:space="0" w:color="auto"/>
                        <w:bottom w:val="none" w:sz="0" w:space="0" w:color="auto"/>
                        <w:right w:val="none" w:sz="0" w:space="0" w:color="auto"/>
                      </w:divBdr>
                      <w:divsChild>
                        <w:div w:id="1127745225">
                          <w:marLeft w:val="0"/>
                          <w:marRight w:val="0"/>
                          <w:marTop w:val="0"/>
                          <w:marBottom w:val="0"/>
                          <w:divBdr>
                            <w:top w:val="none" w:sz="0" w:space="0" w:color="auto"/>
                            <w:left w:val="none" w:sz="0" w:space="0" w:color="auto"/>
                            <w:bottom w:val="none" w:sz="0" w:space="0" w:color="auto"/>
                            <w:right w:val="none" w:sz="0" w:space="0" w:color="auto"/>
                          </w:divBdr>
                          <w:divsChild>
                            <w:div w:id="21290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58290">
      <w:bodyDiv w:val="1"/>
      <w:marLeft w:val="0"/>
      <w:marRight w:val="0"/>
      <w:marTop w:val="0"/>
      <w:marBottom w:val="0"/>
      <w:divBdr>
        <w:top w:val="none" w:sz="0" w:space="0" w:color="auto"/>
        <w:left w:val="none" w:sz="0" w:space="0" w:color="auto"/>
        <w:bottom w:val="none" w:sz="0" w:space="0" w:color="auto"/>
        <w:right w:val="none" w:sz="0" w:space="0" w:color="auto"/>
      </w:divBdr>
    </w:div>
    <w:div w:id="1904481095">
      <w:bodyDiv w:val="1"/>
      <w:marLeft w:val="0"/>
      <w:marRight w:val="0"/>
      <w:marTop w:val="0"/>
      <w:marBottom w:val="0"/>
      <w:divBdr>
        <w:top w:val="none" w:sz="0" w:space="0" w:color="auto"/>
        <w:left w:val="none" w:sz="0" w:space="0" w:color="auto"/>
        <w:bottom w:val="none" w:sz="0" w:space="0" w:color="auto"/>
        <w:right w:val="none" w:sz="0" w:space="0" w:color="auto"/>
      </w:divBdr>
      <w:divsChild>
        <w:div w:id="944536784">
          <w:marLeft w:val="0"/>
          <w:marRight w:val="0"/>
          <w:marTop w:val="0"/>
          <w:marBottom w:val="0"/>
          <w:divBdr>
            <w:top w:val="none" w:sz="0" w:space="0" w:color="auto"/>
            <w:left w:val="none" w:sz="0" w:space="0" w:color="auto"/>
            <w:bottom w:val="none" w:sz="0" w:space="0" w:color="auto"/>
            <w:right w:val="none" w:sz="0" w:space="0" w:color="auto"/>
          </w:divBdr>
        </w:div>
        <w:div w:id="1972398509">
          <w:marLeft w:val="0"/>
          <w:marRight w:val="0"/>
          <w:marTop w:val="0"/>
          <w:marBottom w:val="0"/>
          <w:divBdr>
            <w:top w:val="none" w:sz="0" w:space="0" w:color="auto"/>
            <w:left w:val="none" w:sz="0" w:space="0" w:color="auto"/>
            <w:bottom w:val="none" w:sz="0" w:space="0" w:color="auto"/>
            <w:right w:val="none" w:sz="0" w:space="0" w:color="auto"/>
          </w:divBdr>
        </w:div>
        <w:div w:id="102945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srl@internet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psr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mministrazione@aspsrl.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aspsrl@intern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B073-D6B8-42BC-B70A-F14146FD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1965</Words>
  <Characters>11202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PRESO ATTO  che  con l’entrata in vigore della nuova legge urbanistica regionale (L</vt:lpstr>
    </vt:vector>
  </TitlesOfParts>
  <Company>Comune di Anguillara Veneta</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PRESO ATTO  che  con l’entrata in vigore della nuova legge urbanistica regionale (L</dc:title>
  <dc:creator>Crocco Geom.Gianni</dc:creator>
  <cp:lastModifiedBy>Marzia Piva</cp:lastModifiedBy>
  <cp:revision>9</cp:revision>
  <cp:lastPrinted>2020-07-17T08:04:00Z</cp:lastPrinted>
  <dcterms:created xsi:type="dcterms:W3CDTF">2020-07-20T15:25:00Z</dcterms:created>
  <dcterms:modified xsi:type="dcterms:W3CDTF">2020-07-29T11:18:00Z</dcterms:modified>
</cp:coreProperties>
</file>